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1EA4B" w14:textId="77777777" w:rsidR="00897E5F" w:rsidRDefault="00000000">
      <w:pPr>
        <w:pBdr>
          <w:top w:val="nil"/>
          <w:left w:val="nil"/>
          <w:bottom w:val="nil"/>
          <w:right w:val="nil"/>
          <w:between w:val="nil"/>
        </w:pBdr>
        <w:jc w:val="center"/>
        <w:rPr>
          <w:rFonts w:ascii="Arial Black" w:eastAsia="Arial Black" w:hAnsi="Arial Black" w:cs="Arial Black"/>
          <w:color w:val="000000"/>
        </w:rPr>
      </w:pPr>
      <w:r>
        <w:rPr>
          <w:rFonts w:ascii="Arial Black" w:eastAsia="Arial Black" w:hAnsi="Arial Black" w:cs="Arial Black"/>
          <w:color w:val="000000"/>
        </w:rPr>
        <w:t>AANHANGSEL BIJ DE BEROEPSBRIEF (ORD. 3-5-3)</w:t>
      </w:r>
    </w:p>
    <w:p w14:paraId="33E1EA4C" w14:textId="77777777" w:rsidR="00897E5F" w:rsidRDefault="00897E5F">
      <w:pPr>
        <w:rPr>
          <w:sz w:val="16"/>
          <w:szCs w:val="16"/>
        </w:rPr>
      </w:pPr>
    </w:p>
    <w:p w14:paraId="33E1EA4D" w14:textId="77777777" w:rsidR="00897E5F" w:rsidRDefault="00000000">
      <w:pPr>
        <w:jc w:val="center"/>
        <w:rPr>
          <w:i/>
          <w:sz w:val="16"/>
          <w:szCs w:val="16"/>
        </w:rPr>
      </w:pPr>
      <w:r>
        <w:rPr>
          <w:i/>
          <w:sz w:val="16"/>
          <w:szCs w:val="16"/>
        </w:rPr>
        <w:t>s.v.p. aankruisen of invullen met blokletters wat van toepassing is,</w:t>
      </w:r>
    </w:p>
    <w:p w14:paraId="33E1EA4E" w14:textId="77777777" w:rsidR="00897E5F" w:rsidRDefault="00000000">
      <w:pPr>
        <w:jc w:val="center"/>
        <w:rPr>
          <w:i/>
          <w:sz w:val="16"/>
          <w:szCs w:val="16"/>
        </w:rPr>
      </w:pPr>
      <w:proofErr w:type="gramStart"/>
      <w:r>
        <w:rPr>
          <w:i/>
          <w:sz w:val="16"/>
          <w:szCs w:val="16"/>
        </w:rPr>
        <w:t>bij</w:t>
      </w:r>
      <w:proofErr w:type="gramEnd"/>
      <w:r>
        <w:rPr>
          <w:i/>
          <w:sz w:val="16"/>
          <w:szCs w:val="16"/>
        </w:rPr>
        <w:t xml:space="preserve"> vragen over het invullen kunt u bellen met 030-8801661</w:t>
      </w:r>
    </w:p>
    <w:p w14:paraId="33E1EA4F" w14:textId="789AA39A" w:rsidR="00897E5F" w:rsidRDefault="00000000">
      <w:pPr>
        <w:jc w:val="center"/>
        <w:rPr>
          <w:i/>
          <w:sz w:val="16"/>
          <w:szCs w:val="16"/>
        </w:rPr>
      </w:pPr>
      <w:proofErr w:type="gramStart"/>
      <w:r>
        <w:rPr>
          <w:i/>
          <w:sz w:val="16"/>
          <w:szCs w:val="16"/>
        </w:rPr>
        <w:t>versie</w:t>
      </w:r>
      <w:proofErr w:type="gramEnd"/>
      <w:r>
        <w:rPr>
          <w:i/>
          <w:sz w:val="16"/>
          <w:szCs w:val="16"/>
        </w:rPr>
        <w:t xml:space="preserve"> 20</w:t>
      </w:r>
      <w:r w:rsidR="00AA4FE6">
        <w:rPr>
          <w:i/>
          <w:sz w:val="16"/>
          <w:szCs w:val="16"/>
        </w:rPr>
        <w:t>25-08</w:t>
      </w:r>
    </w:p>
    <w:p w14:paraId="33E1EA50" w14:textId="77777777" w:rsidR="00897E5F" w:rsidRDefault="00897E5F">
      <w:pPr>
        <w:rPr>
          <w:sz w:val="16"/>
          <w:szCs w:val="16"/>
        </w:rPr>
      </w:pPr>
    </w:p>
    <w:p w14:paraId="33E1EA51" w14:textId="77777777" w:rsidR="00897E5F" w:rsidRDefault="00897E5F">
      <w:pPr>
        <w:pBdr>
          <w:top w:val="single" w:sz="4" w:space="1" w:color="000000"/>
        </w:pBdr>
      </w:pPr>
    </w:p>
    <w:p w14:paraId="33E1EA52" w14:textId="77777777" w:rsidR="00897E5F" w:rsidRDefault="00897E5F">
      <w:pPr>
        <w:jc w:val="center"/>
      </w:pPr>
    </w:p>
    <w:p w14:paraId="33E1EA53" w14:textId="77777777" w:rsidR="00897E5F" w:rsidRDefault="00000000">
      <w:pPr>
        <w:jc w:val="center"/>
      </w:pPr>
      <w:r>
        <w:t xml:space="preserve">OPGAVE VAN DE RECHTEN EN PLICHTEN MET BETREKKING TOT </w:t>
      </w:r>
    </w:p>
    <w:p w14:paraId="33E1EA54" w14:textId="77777777" w:rsidR="00897E5F" w:rsidRDefault="00000000">
      <w:pPr>
        <w:jc w:val="center"/>
      </w:pPr>
      <w:r>
        <w:t>HET TRAKTEMENT EN HET PENSIOEN</w:t>
      </w:r>
    </w:p>
    <w:p w14:paraId="33E1EA55" w14:textId="77777777" w:rsidR="00897E5F" w:rsidRDefault="00897E5F"/>
    <w:p w14:paraId="33E1EA56" w14:textId="77777777" w:rsidR="00897E5F" w:rsidRDefault="00000000">
      <w:proofErr w:type="gramStart"/>
      <w:r>
        <w:t>bij</w:t>
      </w:r>
      <w:proofErr w:type="gramEnd"/>
      <w:r>
        <w:t xml:space="preserve"> het beroep van:</w:t>
      </w:r>
      <w:r>
        <w:tab/>
        <w:t>………………………………………………</w:t>
      </w:r>
      <w:proofErr w:type="gramStart"/>
      <w:r>
        <w:t>…….</w:t>
      </w:r>
      <w:proofErr w:type="gramEnd"/>
      <w:r>
        <w:t>…………….... (</w:t>
      </w:r>
      <w:proofErr w:type="gramStart"/>
      <w:r>
        <w:t>naam</w:t>
      </w:r>
      <w:proofErr w:type="gramEnd"/>
      <w:r>
        <w:t xml:space="preserve"> predikant)</w:t>
      </w:r>
    </w:p>
    <w:p w14:paraId="33E1EA57" w14:textId="77777777" w:rsidR="00897E5F" w:rsidRDefault="00897E5F"/>
    <w:p w14:paraId="33E1EA58" w14:textId="77777777" w:rsidR="00897E5F" w:rsidRDefault="00000000">
      <w:proofErr w:type="gramStart"/>
      <w:r>
        <w:t>tot</w:t>
      </w:r>
      <w:proofErr w:type="gramEnd"/>
      <w:r>
        <w:t xml:space="preserve"> predikant </w:t>
      </w:r>
      <w:proofErr w:type="gramStart"/>
      <w:r>
        <w:t>van:</w:t>
      </w:r>
      <w:r>
        <w:tab/>
        <w:t>.…</w:t>
      </w:r>
      <w:proofErr w:type="gramEnd"/>
      <w:r>
        <w:t>………………...………………………………………</w:t>
      </w:r>
      <w:proofErr w:type="gramStart"/>
      <w:r>
        <w:t>…….</w:t>
      </w:r>
      <w:proofErr w:type="gramEnd"/>
      <w:r>
        <w:t>.… (</w:t>
      </w:r>
      <w:proofErr w:type="gramStart"/>
      <w:r>
        <w:t>soort</w:t>
      </w:r>
      <w:proofErr w:type="gramEnd"/>
      <w:r>
        <w:t xml:space="preserve"> gemeente)</w:t>
      </w:r>
    </w:p>
    <w:p w14:paraId="33E1EA59" w14:textId="77777777" w:rsidR="00897E5F" w:rsidRDefault="00897E5F"/>
    <w:p w14:paraId="33E1EA5A" w14:textId="77777777" w:rsidR="00897E5F" w:rsidRDefault="00000000">
      <w:proofErr w:type="gramStart"/>
      <w:r>
        <w:t>te</w:t>
      </w:r>
      <w:proofErr w:type="gramEnd"/>
      <w:r>
        <w:t>:</w:t>
      </w:r>
      <w:r>
        <w:tab/>
      </w:r>
      <w:r>
        <w:tab/>
      </w:r>
      <w:r>
        <w:tab/>
        <w:t>……………</w:t>
      </w:r>
      <w:proofErr w:type="gramStart"/>
      <w:r>
        <w:t>…….</w:t>
      </w:r>
      <w:proofErr w:type="gramEnd"/>
      <w:r>
        <w:t>………………………… (</w:t>
      </w:r>
      <w:proofErr w:type="gramStart"/>
      <w:r>
        <w:t>plaatsnaam</w:t>
      </w:r>
      <w:proofErr w:type="gramEnd"/>
      <w:r>
        <w:t xml:space="preserve"> en eventueel toenaam)</w:t>
      </w:r>
    </w:p>
    <w:p w14:paraId="33E1EA5B" w14:textId="77777777" w:rsidR="00897E5F" w:rsidRDefault="00897E5F"/>
    <w:p w14:paraId="33E1EA5C" w14:textId="77777777" w:rsidR="00897E5F" w:rsidRDefault="00000000">
      <w:proofErr w:type="gramStart"/>
      <w:r>
        <w:t>voor</w:t>
      </w:r>
      <w:proofErr w:type="gramEnd"/>
      <w:r>
        <w:t>:</w:t>
      </w:r>
      <w:r>
        <w:tab/>
      </w:r>
      <w:r>
        <w:tab/>
      </w:r>
      <w:r>
        <w:tab/>
        <w:t>……….  % (tussen 33% en 100%) van de volledige werktijd</w:t>
      </w:r>
    </w:p>
    <w:p w14:paraId="33E1EA5D" w14:textId="77777777" w:rsidR="00897E5F" w:rsidRDefault="00897E5F"/>
    <w:p w14:paraId="33E1EA5E" w14:textId="77777777" w:rsidR="00897E5F" w:rsidRDefault="00000000">
      <w:proofErr w:type="gramStart"/>
      <w:r>
        <w:t>voor</w:t>
      </w:r>
      <w:proofErr w:type="gramEnd"/>
      <w:r>
        <w:t>:</w:t>
      </w:r>
      <w:r>
        <w:tab/>
      </w:r>
      <w:r>
        <w:tab/>
      </w:r>
      <w:r>
        <w:tab/>
        <w:t xml:space="preserve">onbepaalde </w:t>
      </w:r>
      <w:proofErr w:type="gramStart"/>
      <w:r>
        <w:t>tijd /</w:t>
      </w:r>
      <w:proofErr w:type="gramEnd"/>
      <w:r>
        <w:t xml:space="preserve"> een periode van …</w:t>
      </w:r>
      <w:proofErr w:type="gramStart"/>
      <w:r>
        <w:t>…….</w:t>
      </w:r>
      <w:proofErr w:type="gramEnd"/>
      <w:r>
        <w:t xml:space="preserve">. </w:t>
      </w:r>
      <w:proofErr w:type="gramStart"/>
      <w:r>
        <w:t>jaren</w:t>
      </w:r>
      <w:proofErr w:type="gramEnd"/>
      <w:r>
        <w:t xml:space="preserve"> (</w:t>
      </w:r>
      <w:proofErr w:type="spellStart"/>
      <w:r>
        <w:t>ord</w:t>
      </w:r>
      <w:proofErr w:type="spellEnd"/>
      <w:r>
        <w:t>. 3-18)</w:t>
      </w:r>
      <w:r>
        <w:rPr>
          <w:vertAlign w:val="superscript"/>
        </w:rPr>
        <w:footnoteReference w:id="1"/>
      </w:r>
    </w:p>
    <w:p w14:paraId="33E1EA5F" w14:textId="77777777" w:rsidR="00897E5F" w:rsidRDefault="00897E5F">
      <w:pPr>
        <w:pBdr>
          <w:bottom w:val="single" w:sz="4" w:space="1" w:color="000000"/>
        </w:pBdr>
      </w:pPr>
    </w:p>
    <w:p w14:paraId="33E1EA60" w14:textId="77777777" w:rsidR="00897E5F" w:rsidRDefault="00897E5F"/>
    <w:p w14:paraId="33E1EA61" w14:textId="77777777" w:rsidR="00897E5F" w:rsidRDefault="00000000">
      <w:r>
        <w:t>De rechtspositie van de predikant is geregeld in:</w:t>
      </w:r>
    </w:p>
    <w:p w14:paraId="33E1EA62" w14:textId="77777777" w:rsidR="00897E5F" w:rsidRDefault="00000000">
      <w:pPr>
        <w:numPr>
          <w:ilvl w:val="0"/>
          <w:numId w:val="6"/>
        </w:numPr>
      </w:pPr>
      <w:proofErr w:type="gramStart"/>
      <w:r>
        <w:t>ordinantie</w:t>
      </w:r>
      <w:proofErr w:type="gramEnd"/>
      <w:r>
        <w:t xml:space="preserve"> 3, de artikelen 1 - 5 (beroepingswerk), 8 - 9 (dienstwerk) en 15 - 28 (rechtspositie)</w:t>
      </w:r>
    </w:p>
    <w:p w14:paraId="33E1EA63" w14:textId="77777777" w:rsidR="00897E5F" w:rsidRDefault="00000000">
      <w:pPr>
        <w:numPr>
          <w:ilvl w:val="0"/>
          <w:numId w:val="6"/>
        </w:numPr>
      </w:pPr>
      <w:proofErr w:type="gramStart"/>
      <w:r>
        <w:t>ordinantie</w:t>
      </w:r>
      <w:proofErr w:type="gramEnd"/>
      <w:r>
        <w:t xml:space="preserve"> 4, de artikelen 10 (consulentschap en vervanging) en 18 (werkgemeenschap van predikanten)</w:t>
      </w:r>
    </w:p>
    <w:p w14:paraId="33E1EA64" w14:textId="77777777" w:rsidR="00897E5F" w:rsidRDefault="00000000">
      <w:pPr>
        <w:numPr>
          <w:ilvl w:val="0"/>
          <w:numId w:val="6"/>
        </w:numPr>
      </w:pPr>
      <w:proofErr w:type="gramStart"/>
      <w:r>
        <w:t>ordinantie</w:t>
      </w:r>
      <w:proofErr w:type="gramEnd"/>
      <w:r>
        <w:t xml:space="preserve"> 10 (opzicht)</w:t>
      </w:r>
    </w:p>
    <w:p w14:paraId="33E1EA65" w14:textId="77777777" w:rsidR="00897E5F" w:rsidRDefault="00000000">
      <w:pPr>
        <w:numPr>
          <w:ilvl w:val="0"/>
          <w:numId w:val="6"/>
        </w:numPr>
      </w:pPr>
      <w:proofErr w:type="gramStart"/>
      <w:r>
        <w:t>ordinantie</w:t>
      </w:r>
      <w:proofErr w:type="gramEnd"/>
      <w:r>
        <w:t xml:space="preserve"> 13 (opleiding en vorming)</w:t>
      </w:r>
    </w:p>
    <w:p w14:paraId="69C7D343" w14:textId="07BFD4BA" w:rsidR="00B56FDC" w:rsidRDefault="00000000">
      <w:pPr>
        <w:numPr>
          <w:ilvl w:val="0"/>
          <w:numId w:val="6"/>
        </w:numPr>
      </w:pPr>
      <w:proofErr w:type="gramStart"/>
      <w:r>
        <w:t>generale</w:t>
      </w:r>
      <w:proofErr w:type="gramEnd"/>
      <w:r>
        <w:t xml:space="preserve"> regeling </w:t>
      </w:r>
      <w:r w:rsidR="00B56FDC">
        <w:t>5 (</w:t>
      </w:r>
      <w:r>
        <w:t>rechtspositie predikanten</w:t>
      </w:r>
      <w:r w:rsidR="00B56FDC">
        <w:t>)</w:t>
      </w:r>
      <w:r>
        <w:t xml:space="preserve"> en de daarbij behorende uitvoeringsbepalingen</w:t>
      </w:r>
    </w:p>
    <w:p w14:paraId="33E1EA66" w14:textId="24DF3398" w:rsidR="00897E5F" w:rsidRDefault="00B56FDC">
      <w:pPr>
        <w:numPr>
          <w:ilvl w:val="0"/>
          <w:numId w:val="6"/>
        </w:numPr>
      </w:pPr>
      <w:proofErr w:type="gramStart"/>
      <w:r>
        <w:t>generale</w:t>
      </w:r>
      <w:proofErr w:type="gramEnd"/>
      <w:r>
        <w:t xml:space="preserve"> regeling 16 </w:t>
      </w:r>
      <w:r w:rsidR="00D24DFB">
        <w:t>(veilige gemeente)</w:t>
      </w:r>
      <w:r w:rsidR="00000000">
        <w:t xml:space="preserve"> </w:t>
      </w:r>
    </w:p>
    <w:p w14:paraId="33E1EA67" w14:textId="77777777" w:rsidR="00897E5F" w:rsidRDefault="00897E5F"/>
    <w:p w14:paraId="33E1EA68" w14:textId="77777777" w:rsidR="00897E5F" w:rsidRDefault="00000000">
      <w:r>
        <w:t>Zonder af te doen aan het totaal van de kerkordelijke bepalingen zijn onderstaand de rechten en plichten in hoofdlijnen vastgelegd. Waar gesproken wordt over ‘hij’ wordt in voorkomende gevallen ook ‘zij’ bedoeld.</w:t>
      </w:r>
    </w:p>
    <w:p w14:paraId="33E1EA69" w14:textId="77777777" w:rsidR="00897E5F" w:rsidRDefault="00897E5F"/>
    <w:p w14:paraId="33E1EA6A" w14:textId="77777777" w:rsidR="00897E5F" w:rsidRDefault="00000000">
      <w:pPr>
        <w:rPr>
          <w:b/>
        </w:rPr>
      </w:pPr>
      <w:r>
        <w:rPr>
          <w:b/>
        </w:rPr>
        <w:t>Beleidsplan, werkplan, werkverslag en jaargesprek</w:t>
      </w:r>
    </w:p>
    <w:p w14:paraId="33E1EA6B" w14:textId="77777777" w:rsidR="00897E5F" w:rsidRDefault="00897E5F"/>
    <w:p w14:paraId="33E1EA6C" w14:textId="77777777" w:rsidR="00897E5F" w:rsidRDefault="00000000">
      <w:r>
        <w:t xml:space="preserve">De predikant verricht de werkzaamheden in de vrijheid van de Woordverkondiging en in het kader van het beleidsplan van de gemeente. Rekening houdend met het beleidsplan stelt de predikant in overleg met de kerkenraad jaarlijks een werkplan op voor de eigen werkzaamheden. Na afloop van de werkplanperiode maakt de predikant een werkverslag. De predikant bespreekt het werkverslag in het jaargesprek met (een delegatie van) de kerkenraad en stelt op basis hiervan het werkplan voor het komende jaar op. De kerkenraad betrekt de resultaten van de jaargesprekken bij de opstelling van het eerstkomende nieuwe beleidsplan van de gemeente. </w:t>
      </w:r>
    </w:p>
    <w:p w14:paraId="33E1EA6D" w14:textId="77777777" w:rsidR="00897E5F" w:rsidRDefault="00897E5F"/>
    <w:p w14:paraId="493D8339" w14:textId="70DDF23C" w:rsidR="005F4A33" w:rsidRPr="005F4A33" w:rsidRDefault="005F4A33">
      <w:pPr>
        <w:rPr>
          <w:b/>
          <w:bCs/>
        </w:rPr>
      </w:pPr>
      <w:r>
        <w:rPr>
          <w:b/>
          <w:bCs/>
        </w:rPr>
        <w:t>Beroepscode en gedragsregels</w:t>
      </w:r>
    </w:p>
    <w:p w14:paraId="46CA9B25" w14:textId="77777777" w:rsidR="005F4A33" w:rsidRDefault="005F4A33"/>
    <w:p w14:paraId="3B0D57F5" w14:textId="7B0DA2BA" w:rsidR="005F4A33" w:rsidRDefault="00BE2D43">
      <w:r>
        <w:t xml:space="preserve">Volgens artikel 13 van de generale regeling rechtspositie predikanten </w:t>
      </w:r>
      <w:r w:rsidR="00B9262A">
        <w:t xml:space="preserve">mag van de predikant gedrag verwacht worden </w:t>
      </w:r>
      <w:r w:rsidR="00DE78F4">
        <w:t>als beschreven in de beroepscode en de gedragsregels</w:t>
      </w:r>
      <w:r w:rsidR="00BA147E">
        <w:t xml:space="preserve">, die </w:t>
      </w:r>
      <w:r w:rsidR="004D18C6">
        <w:t xml:space="preserve">door de generale synode zijn vastgesteld, zie </w:t>
      </w:r>
      <w:hyperlink r:id="rId11" w:history="1">
        <w:r w:rsidR="004D18C6">
          <w:rPr>
            <w:rStyle w:val="Hyperlink"/>
          </w:rPr>
          <w:t>Beroepscode en ge</w:t>
        </w:r>
        <w:r w:rsidR="004D18C6">
          <w:rPr>
            <w:rStyle w:val="Hyperlink"/>
          </w:rPr>
          <w:t>d</w:t>
        </w:r>
        <w:r w:rsidR="004D18C6">
          <w:rPr>
            <w:rStyle w:val="Hyperlink"/>
          </w:rPr>
          <w:t>ragsregels</w:t>
        </w:r>
      </w:hyperlink>
    </w:p>
    <w:p w14:paraId="785B75F1" w14:textId="77777777" w:rsidR="005F4A33" w:rsidRDefault="005F4A33"/>
    <w:p w14:paraId="03C42E0F" w14:textId="64F76430" w:rsidR="00BA147E" w:rsidRPr="003279B5" w:rsidRDefault="003279B5">
      <w:pPr>
        <w:rPr>
          <w:b/>
          <w:bCs/>
        </w:rPr>
      </w:pPr>
      <w:r>
        <w:rPr>
          <w:b/>
          <w:bCs/>
        </w:rPr>
        <w:t xml:space="preserve">Verklaring </w:t>
      </w:r>
      <w:proofErr w:type="gramStart"/>
      <w:r>
        <w:rPr>
          <w:b/>
          <w:bCs/>
        </w:rPr>
        <w:t>omtrent</w:t>
      </w:r>
      <w:proofErr w:type="gramEnd"/>
      <w:r>
        <w:rPr>
          <w:b/>
          <w:bCs/>
        </w:rPr>
        <w:t xml:space="preserve"> gedrag</w:t>
      </w:r>
    </w:p>
    <w:p w14:paraId="4631CAA1" w14:textId="77777777" w:rsidR="00BA147E" w:rsidRDefault="00BA147E"/>
    <w:p w14:paraId="7593D01D" w14:textId="48D34014" w:rsidR="003279B5" w:rsidRDefault="003279B5">
      <w:r>
        <w:t xml:space="preserve">De predikant </w:t>
      </w:r>
      <w:r w:rsidR="0002437B">
        <w:t xml:space="preserve">overlegt aan de kerkenraad een </w:t>
      </w:r>
      <w:r w:rsidR="00C82F4F">
        <w:t>v</w:t>
      </w:r>
      <w:r w:rsidR="0002437B">
        <w:t xml:space="preserve">erklaring </w:t>
      </w:r>
      <w:proofErr w:type="gramStart"/>
      <w:r w:rsidR="0002437B">
        <w:t>omtrent</w:t>
      </w:r>
      <w:proofErr w:type="gramEnd"/>
      <w:r w:rsidR="0002437B">
        <w:t xml:space="preserve"> gedrag als bedoeld in </w:t>
      </w:r>
      <w:r w:rsidR="004D18C6">
        <w:t xml:space="preserve">generale regeling 16 (Veilige Gemeente), zie </w:t>
      </w:r>
      <w:hyperlink r:id="rId12" w:history="1">
        <w:proofErr w:type="spellStart"/>
        <w:r w:rsidR="004D18C6">
          <w:rPr>
            <w:rStyle w:val="Hyperlink"/>
          </w:rPr>
          <w:t>V</w:t>
        </w:r>
        <w:r w:rsidR="004D18C6">
          <w:rPr>
            <w:rStyle w:val="Hyperlink"/>
          </w:rPr>
          <w:t>O</w:t>
        </w:r>
        <w:r w:rsidR="004D18C6">
          <w:rPr>
            <w:rStyle w:val="Hyperlink"/>
          </w:rPr>
          <w:t>G</w:t>
        </w:r>
        <w:proofErr w:type="spellEnd"/>
      </w:hyperlink>
      <w:r w:rsidR="004D18C6">
        <w:t xml:space="preserve">. </w:t>
      </w:r>
    </w:p>
    <w:p w14:paraId="221C6641" w14:textId="77777777" w:rsidR="003279B5" w:rsidRDefault="003279B5"/>
    <w:p w14:paraId="5FE3BC70" w14:textId="77777777" w:rsidR="004D18C6" w:rsidRDefault="004D18C6"/>
    <w:p w14:paraId="0A620E3E" w14:textId="77777777" w:rsidR="00BA147E" w:rsidRDefault="00BA147E"/>
    <w:p w14:paraId="33E1EA6E" w14:textId="77777777" w:rsidR="00897E5F" w:rsidRDefault="00000000">
      <w:pPr>
        <w:rPr>
          <w:b/>
        </w:rPr>
      </w:pPr>
      <w:r>
        <w:rPr>
          <w:b/>
        </w:rPr>
        <w:lastRenderedPageBreak/>
        <w:t>Traktement</w:t>
      </w:r>
    </w:p>
    <w:p w14:paraId="33E1EA6F" w14:textId="77777777" w:rsidR="00897E5F" w:rsidRDefault="00897E5F"/>
    <w:p w14:paraId="33E1EA70" w14:textId="77777777" w:rsidR="00897E5F" w:rsidRDefault="00000000">
      <w:r>
        <w:t>De predikant ontvangt in overeenstemming met artikel 5 van de generale regeling rechtspositie predikanten en de daarbij behorende uitvoeringsbepalingen:</w:t>
      </w:r>
    </w:p>
    <w:p w14:paraId="33E1EA71" w14:textId="77777777" w:rsidR="00897E5F" w:rsidRDefault="00000000">
      <w:pPr>
        <w:numPr>
          <w:ilvl w:val="0"/>
          <w:numId w:val="1"/>
        </w:numPr>
      </w:pPr>
      <w:proofErr w:type="gramStart"/>
      <w:r>
        <w:t>het</w:t>
      </w:r>
      <w:proofErr w:type="gramEnd"/>
      <w:r>
        <w:t xml:space="preserve"> basistraktement</w:t>
      </w:r>
    </w:p>
    <w:p w14:paraId="33E1EA72" w14:textId="77777777" w:rsidR="00897E5F" w:rsidRDefault="00000000">
      <w:pPr>
        <w:numPr>
          <w:ilvl w:val="0"/>
          <w:numId w:val="1"/>
        </w:numPr>
      </w:pPr>
      <w:proofErr w:type="gramStart"/>
      <w:r>
        <w:t>de</w:t>
      </w:r>
      <w:proofErr w:type="gramEnd"/>
      <w:r>
        <w:t xml:space="preserve"> periodieke verhogingen</w:t>
      </w:r>
    </w:p>
    <w:p w14:paraId="33E1EA73" w14:textId="77777777" w:rsidR="00897E5F" w:rsidRDefault="00000000">
      <w:pPr>
        <w:numPr>
          <w:ilvl w:val="0"/>
          <w:numId w:val="1"/>
        </w:numPr>
      </w:pPr>
      <w:proofErr w:type="gramStart"/>
      <w:r>
        <w:t>de</w:t>
      </w:r>
      <w:proofErr w:type="gramEnd"/>
      <w:r>
        <w:t xml:space="preserve"> tijdelijke-dienst-toeslag (bij een tijdelijke dienst als bedoeld in ordinantie 3-18)</w:t>
      </w:r>
    </w:p>
    <w:p w14:paraId="33E1EA74" w14:textId="77777777" w:rsidR="00897E5F" w:rsidRDefault="00000000">
      <w:pPr>
        <w:numPr>
          <w:ilvl w:val="0"/>
          <w:numId w:val="1"/>
        </w:numPr>
      </w:pPr>
      <w:proofErr w:type="gramStart"/>
      <w:r>
        <w:t>de</w:t>
      </w:r>
      <w:proofErr w:type="gramEnd"/>
      <w:r>
        <w:t xml:space="preserve"> vakantietoeslag</w:t>
      </w:r>
    </w:p>
    <w:p w14:paraId="33E1EA75" w14:textId="77777777" w:rsidR="00897E5F" w:rsidRDefault="00000000">
      <w:pPr>
        <w:numPr>
          <w:ilvl w:val="0"/>
          <w:numId w:val="1"/>
        </w:numPr>
      </w:pPr>
      <w:proofErr w:type="gramStart"/>
      <w:r>
        <w:t>de</w:t>
      </w:r>
      <w:proofErr w:type="gramEnd"/>
      <w:r>
        <w:t xml:space="preserve"> eindejaarsuitkering</w:t>
      </w:r>
    </w:p>
    <w:p w14:paraId="33E1EA76" w14:textId="77777777" w:rsidR="00897E5F" w:rsidRDefault="00000000">
      <w:r>
        <w:t>Deze componenten worden aan de predikant uitbetaald door de Beheercommissie centrale kas predikantstraktementen.</w:t>
      </w:r>
    </w:p>
    <w:p w14:paraId="33E1EA78" w14:textId="1EAF1F5D" w:rsidR="00897E5F" w:rsidRDefault="00897E5F">
      <w:pPr>
        <w:tabs>
          <w:tab w:val="left" w:pos="7740"/>
          <w:tab w:val="right" w:pos="9000"/>
        </w:tabs>
        <w:rPr>
          <w:b/>
        </w:rPr>
      </w:pPr>
    </w:p>
    <w:p w14:paraId="33E1EA79" w14:textId="77777777" w:rsidR="00897E5F" w:rsidRDefault="00000000">
      <w:pPr>
        <w:tabs>
          <w:tab w:val="left" w:pos="7740"/>
          <w:tab w:val="right" w:pos="9000"/>
        </w:tabs>
        <w:rPr>
          <w:b/>
        </w:rPr>
      </w:pPr>
      <w:r>
        <w:rPr>
          <w:b/>
        </w:rPr>
        <w:t>Woonruimte</w:t>
      </w:r>
      <w:r>
        <w:rPr>
          <w:b/>
          <w:vertAlign w:val="superscript"/>
        </w:rPr>
        <w:footnoteReference w:id="2"/>
      </w:r>
    </w:p>
    <w:p w14:paraId="33E1EA7A" w14:textId="77777777" w:rsidR="00897E5F" w:rsidRDefault="00897E5F"/>
    <w:p w14:paraId="33E1EA7B" w14:textId="77777777" w:rsidR="00897E5F" w:rsidRDefault="00000000">
      <w:pPr>
        <w:numPr>
          <w:ilvl w:val="0"/>
          <w:numId w:val="4"/>
        </w:numPr>
      </w:pPr>
      <w:r>
        <w:t xml:space="preserve">De predikant bewoont </w:t>
      </w:r>
      <w:r>
        <w:rPr>
          <w:i/>
        </w:rPr>
        <w:t>niet</w:t>
      </w:r>
      <w:r>
        <w:t xml:space="preserve"> een door de gemeente beschikbaar gestelde ambtswoning, omdat:</w:t>
      </w:r>
    </w:p>
    <w:p w14:paraId="33E1EA7C" w14:textId="77777777" w:rsidR="00897E5F" w:rsidRDefault="00000000">
      <w:pPr>
        <w:numPr>
          <w:ilvl w:val="0"/>
          <w:numId w:val="8"/>
        </w:numPr>
      </w:pPr>
      <w:proofErr w:type="gramStart"/>
      <w:r>
        <w:t>door</w:t>
      </w:r>
      <w:proofErr w:type="gramEnd"/>
      <w:r>
        <w:t xml:space="preserve"> de kerkenraad aan de predikant toestemming is verleend om buiten de grenzen van de gemeente te wonen (ordinantie 3-16-3) of omdat de predikant in deeltijd werkzaam is en niet de mogelijkheid heeft binnen de grenzen van de gemeente te gaan wonen (ordinantie 3-17-3). Met betrekking tot de beschikbaarheid en de bereikbaarheid van de predikant zijn de volgende afspraken gemaakt: </w:t>
      </w:r>
      <w:r>
        <w:br/>
      </w:r>
      <w:r>
        <w:br/>
        <w:t>……………………………………………………………………………………………………………</w:t>
      </w:r>
      <w:r>
        <w:br/>
      </w:r>
      <w:r>
        <w:br/>
        <w:t>……………………………………………………………………………………………………………</w:t>
      </w:r>
    </w:p>
    <w:p w14:paraId="33E1EA7D" w14:textId="77777777" w:rsidR="00897E5F" w:rsidRDefault="00000000">
      <w:pPr>
        <w:numPr>
          <w:ilvl w:val="0"/>
          <w:numId w:val="8"/>
        </w:numPr>
      </w:pPr>
      <w:proofErr w:type="gramStart"/>
      <w:r>
        <w:t>overeengekomen</w:t>
      </w:r>
      <w:proofErr w:type="gramEnd"/>
      <w:r>
        <w:t xml:space="preserve"> is dat de predikant zelf in woonruimte voorziet (generale regeling rechtspositie predikanten artikel 14-4)</w:t>
      </w:r>
    </w:p>
    <w:p w14:paraId="33E1EA7E" w14:textId="77777777" w:rsidR="00897E5F" w:rsidRDefault="00000000">
      <w:pPr>
        <w:numPr>
          <w:ilvl w:val="0"/>
          <w:numId w:val="8"/>
        </w:numPr>
        <w:ind w:left="360"/>
      </w:pPr>
      <w:r>
        <w:t xml:space="preserve">De predikant bewoont </w:t>
      </w:r>
      <w:r>
        <w:rPr>
          <w:i/>
        </w:rPr>
        <w:t>wel</w:t>
      </w:r>
      <w:r>
        <w:t xml:space="preserve"> de door de gemeente beschikbaar gestelde ambtswoning (generale regeling rechtspositie predikanten artikel 14-2). Het volgende is van toepassing met betrekking tot deze woning.</w:t>
      </w:r>
    </w:p>
    <w:p w14:paraId="33E1EA7F" w14:textId="77777777" w:rsidR="00897E5F" w:rsidRDefault="00897E5F"/>
    <w:p w14:paraId="33E1EA80" w14:textId="77777777" w:rsidR="00897E5F" w:rsidRDefault="00000000">
      <w:r>
        <w:t>De ambtswoning is</w:t>
      </w:r>
    </w:p>
    <w:p w14:paraId="33E1EA81" w14:textId="77777777" w:rsidR="00897E5F" w:rsidRDefault="00897E5F"/>
    <w:p w14:paraId="33E1EA82" w14:textId="77777777" w:rsidR="00897E5F" w:rsidRDefault="00000000">
      <w:proofErr w:type="gramStart"/>
      <w:r>
        <w:t>gelegen</w:t>
      </w:r>
      <w:proofErr w:type="gramEnd"/>
      <w:r>
        <w:t xml:space="preserve"> ………………………………………………………………</w:t>
      </w:r>
      <w:proofErr w:type="gramStart"/>
      <w:r>
        <w:t>…….</w:t>
      </w:r>
      <w:proofErr w:type="gramEnd"/>
      <w:r>
        <w:t>.…. (</w:t>
      </w:r>
      <w:proofErr w:type="gramStart"/>
      <w:r>
        <w:t>straatnaam</w:t>
      </w:r>
      <w:proofErr w:type="gramEnd"/>
      <w:r>
        <w:t xml:space="preserve"> en huisnummer) </w:t>
      </w:r>
    </w:p>
    <w:p w14:paraId="33E1EA83" w14:textId="77777777" w:rsidR="00897E5F" w:rsidRDefault="00897E5F"/>
    <w:p w14:paraId="33E1EA84" w14:textId="77777777" w:rsidR="00897E5F" w:rsidRDefault="00000000">
      <w:proofErr w:type="gramStart"/>
      <w:r>
        <w:t>te</w:t>
      </w:r>
      <w:proofErr w:type="gramEnd"/>
      <w:r>
        <w:t xml:space="preserve"> …………………………………………………………………………………………………...(plaatsnaam)</w:t>
      </w:r>
    </w:p>
    <w:p w14:paraId="33E1EA85" w14:textId="77777777" w:rsidR="00897E5F" w:rsidRDefault="00897E5F"/>
    <w:p w14:paraId="33E1EA86" w14:textId="77777777" w:rsidR="00897E5F" w:rsidRDefault="00000000">
      <w:proofErr w:type="gramStart"/>
      <w:r>
        <w:t>en</w:t>
      </w:r>
      <w:proofErr w:type="gramEnd"/>
      <w:r>
        <w:t xml:space="preserve"> wordt door de kerkenraad beschikbaar gesteld en door de predikant in gebruik genomen op </w:t>
      </w:r>
    </w:p>
    <w:p w14:paraId="33E1EA87" w14:textId="77777777" w:rsidR="00897E5F" w:rsidRDefault="00897E5F"/>
    <w:p w14:paraId="33E1EA88" w14:textId="77777777" w:rsidR="00897E5F" w:rsidRDefault="00000000">
      <w:r>
        <w:t>…</w:t>
      </w:r>
      <w:proofErr w:type="gramStart"/>
      <w:r>
        <w:t>…….</w:t>
      </w:r>
      <w:proofErr w:type="gramEnd"/>
      <w:r>
        <w:t>………………</w:t>
      </w:r>
      <w:proofErr w:type="gramStart"/>
      <w:r>
        <w:t>…….</w:t>
      </w:r>
      <w:proofErr w:type="gramEnd"/>
      <w:r>
        <w:t>.…(datum)</w:t>
      </w:r>
    </w:p>
    <w:p w14:paraId="33E1EA89" w14:textId="77777777" w:rsidR="00897E5F" w:rsidRDefault="00897E5F"/>
    <w:p w14:paraId="33E1EA8A" w14:textId="77777777" w:rsidR="00897E5F" w:rsidRDefault="00000000">
      <w:pPr>
        <w:tabs>
          <w:tab w:val="left" w:pos="7740"/>
          <w:tab w:val="right" w:pos="9000"/>
        </w:tabs>
      </w:pPr>
      <w:r>
        <w:t>De WOZ-waarde van de woning bedraagt op het moment van beroepen € ……………………….</w:t>
      </w:r>
    </w:p>
    <w:p w14:paraId="33E1EA8B" w14:textId="77777777" w:rsidR="00897E5F" w:rsidRDefault="00897E5F">
      <w:pPr>
        <w:tabs>
          <w:tab w:val="left" w:pos="7740"/>
          <w:tab w:val="right" w:pos="9000"/>
        </w:tabs>
      </w:pPr>
    </w:p>
    <w:p w14:paraId="33E1EA8C" w14:textId="77777777" w:rsidR="00897E5F" w:rsidRDefault="00000000">
      <w:pPr>
        <w:tabs>
          <w:tab w:val="left" w:pos="7740"/>
          <w:tab w:val="right" w:pos="9000"/>
        </w:tabs>
      </w:pPr>
      <w:r>
        <w:t>Het energielabel van de woning is op het moment van beroepen ……</w:t>
      </w:r>
    </w:p>
    <w:p w14:paraId="33E1EA8D" w14:textId="77777777" w:rsidR="00897E5F" w:rsidRDefault="00897E5F"/>
    <w:p w14:paraId="33E1EA8E" w14:textId="77777777" w:rsidR="00897E5F" w:rsidRDefault="00000000">
      <w:r>
        <w:t>De predikant draagt aan de gemeente de woonbijdrage af als genoemd in artikel 14-2 van de generale regeling rechtspositie predikanten en de daarbij behorende uitvoeringsbepalingen.</w:t>
      </w:r>
    </w:p>
    <w:p w14:paraId="33E1EA8F" w14:textId="77777777" w:rsidR="00897E5F" w:rsidRDefault="00897E5F"/>
    <w:p w14:paraId="33E1EA90" w14:textId="77777777" w:rsidR="00897E5F" w:rsidRDefault="00000000">
      <w:r>
        <w:t>De kosten van onderhoud en reparaties die volgens het Burgerlijk Wetboek voor rekening van huurders komen, worden door de predikant gedragen. De overige kosten komen voor rekening van de gemeente (zie artikel 14-3 van de generale regeling rechtspositie predikanten).</w:t>
      </w:r>
    </w:p>
    <w:p w14:paraId="33E1EA91" w14:textId="77777777" w:rsidR="00897E5F" w:rsidRDefault="00897E5F"/>
    <w:p w14:paraId="33E1EA92" w14:textId="77777777" w:rsidR="00897E5F" w:rsidRDefault="00000000">
      <w:r>
        <w:t>Met betrekking tot de bewoning van de ambtswoning gelden voorts de volgende afspraken (zie artikel 14-5 van de generale regeling rechtspositie predikanten).</w:t>
      </w:r>
    </w:p>
    <w:p w14:paraId="33E1EA93" w14:textId="77777777" w:rsidR="00897E5F" w:rsidRDefault="00897E5F"/>
    <w:p w14:paraId="33E1EA94" w14:textId="77777777" w:rsidR="00897E5F" w:rsidRDefault="00000000">
      <w:r>
        <w:t>……………………………………………………………………………………………………………………….</w:t>
      </w:r>
    </w:p>
    <w:p w14:paraId="33E1EA95" w14:textId="77777777" w:rsidR="00897E5F" w:rsidRDefault="00897E5F">
      <w:pPr>
        <w:tabs>
          <w:tab w:val="left" w:pos="7740"/>
          <w:tab w:val="right" w:pos="9000"/>
        </w:tabs>
      </w:pPr>
    </w:p>
    <w:p w14:paraId="2D935914" w14:textId="77777777" w:rsidR="00C82F4F" w:rsidRDefault="00C82F4F">
      <w:pPr>
        <w:rPr>
          <w:b/>
        </w:rPr>
      </w:pPr>
      <w:r>
        <w:rPr>
          <w:b/>
        </w:rPr>
        <w:br w:type="page"/>
      </w:r>
    </w:p>
    <w:p w14:paraId="33E1EA96" w14:textId="6B4E1548" w:rsidR="00897E5F" w:rsidRDefault="00000000">
      <w:pPr>
        <w:tabs>
          <w:tab w:val="left" w:pos="7740"/>
          <w:tab w:val="right" w:pos="9000"/>
        </w:tabs>
        <w:rPr>
          <w:b/>
        </w:rPr>
      </w:pPr>
      <w:r>
        <w:rPr>
          <w:b/>
        </w:rPr>
        <w:lastRenderedPageBreak/>
        <w:t>Werkruimte</w:t>
      </w:r>
      <w:r>
        <w:rPr>
          <w:b/>
          <w:vertAlign w:val="superscript"/>
        </w:rPr>
        <w:footnoteReference w:id="3"/>
      </w:r>
    </w:p>
    <w:p w14:paraId="33E1EA97" w14:textId="77777777" w:rsidR="00897E5F" w:rsidRDefault="00897E5F">
      <w:pPr>
        <w:tabs>
          <w:tab w:val="left" w:pos="7740"/>
          <w:tab w:val="right" w:pos="9000"/>
        </w:tabs>
      </w:pPr>
    </w:p>
    <w:p w14:paraId="33E1EA98" w14:textId="77777777" w:rsidR="00897E5F" w:rsidRDefault="00000000">
      <w:pPr>
        <w:numPr>
          <w:ilvl w:val="0"/>
          <w:numId w:val="4"/>
        </w:numPr>
      </w:pPr>
      <w:r>
        <w:t>De predikant gebruikt de werkruimte die door de gemeente is beschikbaar gesteld (generale regeling rechtspositie predikanten artikel 14-1). De werkruimte maakt:</w:t>
      </w:r>
    </w:p>
    <w:p w14:paraId="33E1EA99" w14:textId="77777777" w:rsidR="00897E5F" w:rsidRDefault="00000000">
      <w:pPr>
        <w:numPr>
          <w:ilvl w:val="0"/>
          <w:numId w:val="8"/>
        </w:numPr>
      </w:pPr>
      <w:proofErr w:type="gramStart"/>
      <w:r>
        <w:t>onderdeel</w:t>
      </w:r>
      <w:proofErr w:type="gramEnd"/>
      <w:r>
        <w:t xml:space="preserve"> uit van de ambtswoning</w:t>
      </w:r>
    </w:p>
    <w:p w14:paraId="33E1EA9A" w14:textId="77777777" w:rsidR="00897E5F" w:rsidRDefault="00000000">
      <w:pPr>
        <w:numPr>
          <w:ilvl w:val="0"/>
          <w:numId w:val="8"/>
        </w:numPr>
      </w:pPr>
      <w:proofErr w:type="gramStart"/>
      <w:r>
        <w:t>geen</w:t>
      </w:r>
      <w:proofErr w:type="gramEnd"/>
      <w:r>
        <w:t xml:space="preserve"> onderdeel uit van een/de ambtswoning, maar is </w:t>
      </w:r>
      <w:r>
        <w:br/>
      </w:r>
      <w:r>
        <w:br/>
        <w:t xml:space="preserve">gelegen ………………………………………………………… </w:t>
      </w:r>
      <w:proofErr w:type="gramStart"/>
      <w:r>
        <w:t>( straatnaam</w:t>
      </w:r>
      <w:proofErr w:type="gramEnd"/>
      <w:r>
        <w:t xml:space="preserve"> en huisnummer) </w:t>
      </w:r>
      <w:r>
        <w:br/>
      </w:r>
      <w:r>
        <w:br/>
        <w:t>te ………………………………………………………………………………….... (</w:t>
      </w:r>
      <w:proofErr w:type="gramStart"/>
      <w:r>
        <w:t>plaatsnaam</w:t>
      </w:r>
      <w:proofErr w:type="gramEnd"/>
      <w:r>
        <w:t>)</w:t>
      </w:r>
    </w:p>
    <w:p w14:paraId="33E1EA9B" w14:textId="77777777" w:rsidR="00897E5F" w:rsidRDefault="00000000">
      <w:pPr>
        <w:numPr>
          <w:ilvl w:val="0"/>
          <w:numId w:val="8"/>
        </w:numPr>
        <w:ind w:left="360"/>
      </w:pPr>
      <w:r>
        <w:t xml:space="preserve">De predikant voorziet zelf in werkruimte en ontvangt daarvoor de voorgeschreven vergoeding gemis aan werkruimte (generale regeling rechtspositie predikanten artikel 4-4-h en daarbij </w:t>
      </w:r>
      <w:proofErr w:type="gramStart"/>
      <w:r>
        <w:t>behorende</w:t>
      </w:r>
      <w:proofErr w:type="gramEnd"/>
      <w:r>
        <w:t xml:space="preserve"> uitvoeringsbepaling).</w:t>
      </w:r>
      <w:r>
        <w:br/>
      </w:r>
    </w:p>
    <w:p w14:paraId="33E1EA9C" w14:textId="77777777" w:rsidR="00897E5F" w:rsidRDefault="00000000">
      <w:pPr>
        <w:tabs>
          <w:tab w:val="left" w:pos="7740"/>
          <w:tab w:val="right" w:pos="9000"/>
        </w:tabs>
        <w:rPr>
          <w:b/>
        </w:rPr>
      </w:pPr>
      <w:r>
        <w:rPr>
          <w:b/>
        </w:rPr>
        <w:t>Kosten ziekteverzekering</w:t>
      </w:r>
    </w:p>
    <w:p w14:paraId="33E1EA9D" w14:textId="77777777" w:rsidR="00897E5F" w:rsidRDefault="00897E5F">
      <w:pPr>
        <w:tabs>
          <w:tab w:val="left" w:pos="7740"/>
          <w:tab w:val="right" w:pos="9000"/>
        </w:tabs>
      </w:pPr>
    </w:p>
    <w:p w14:paraId="33E1EA9E" w14:textId="77777777" w:rsidR="00897E5F" w:rsidRDefault="00000000">
      <w:pPr>
        <w:tabs>
          <w:tab w:val="left" w:pos="7740"/>
          <w:tab w:val="right" w:pos="9000"/>
        </w:tabs>
      </w:pPr>
      <w:r>
        <w:t xml:space="preserve">De predikant, die verzekerd is ter dekking van het risico van ziektekosten, heeft op grond van artikel 4-4-i van de generale regeling rechtspositie predikanten en de daarbij behorende uitvoeringsbepalingen recht op een tegemoetkoming in de premie ten laste van de centrale kas predikantstraktementen. </w:t>
      </w:r>
    </w:p>
    <w:p w14:paraId="33E1EA9F" w14:textId="77777777" w:rsidR="00897E5F" w:rsidRDefault="00897E5F">
      <w:pPr>
        <w:tabs>
          <w:tab w:val="left" w:pos="7740"/>
          <w:tab w:val="right" w:pos="9000"/>
        </w:tabs>
      </w:pPr>
    </w:p>
    <w:p w14:paraId="33E1EAA0" w14:textId="77777777" w:rsidR="00897E5F" w:rsidRDefault="00000000">
      <w:pPr>
        <w:tabs>
          <w:tab w:val="left" w:pos="7740"/>
          <w:tab w:val="right" w:pos="9000"/>
        </w:tabs>
        <w:rPr>
          <w:b/>
        </w:rPr>
      </w:pPr>
      <w:r>
        <w:rPr>
          <w:b/>
        </w:rPr>
        <w:t>Vergoeding van kosten ambtsuitoefening</w:t>
      </w:r>
    </w:p>
    <w:p w14:paraId="33E1EAA1" w14:textId="77777777" w:rsidR="00897E5F" w:rsidRDefault="00897E5F">
      <w:pPr>
        <w:tabs>
          <w:tab w:val="left" w:pos="7740"/>
          <w:tab w:val="right" w:pos="9000"/>
        </w:tabs>
      </w:pPr>
    </w:p>
    <w:p w14:paraId="33E1EAA2" w14:textId="77777777" w:rsidR="00897E5F" w:rsidRDefault="00000000">
      <w:pPr>
        <w:tabs>
          <w:tab w:val="left" w:pos="7740"/>
          <w:tab w:val="right" w:pos="9000"/>
        </w:tabs>
      </w:pPr>
      <w:r>
        <w:t xml:space="preserve">De predikant heeft in verband met de uitoefening van het ambt op grond van </w:t>
      </w:r>
      <w:proofErr w:type="gramStart"/>
      <w:r>
        <w:t>de artikel</w:t>
      </w:r>
      <w:proofErr w:type="gramEnd"/>
      <w:r>
        <w:t xml:space="preserve"> 4-4-j van de generale regeling rechtspositie predikanten en de daarbij behorende uitvoeringsbepalingen ten laste van de centrale kas predikantstraktementen recht op gehele of gedeeltelijke vergoeding van de kosten van:</w:t>
      </w:r>
    </w:p>
    <w:p w14:paraId="33E1EAA3" w14:textId="77777777" w:rsidR="00897E5F" w:rsidRDefault="00000000">
      <w:pPr>
        <w:numPr>
          <w:ilvl w:val="0"/>
          <w:numId w:val="7"/>
        </w:numPr>
        <w:tabs>
          <w:tab w:val="left" w:pos="7740"/>
          <w:tab w:val="right" w:pos="9000"/>
        </w:tabs>
      </w:pPr>
      <w:proofErr w:type="gramStart"/>
      <w:r>
        <w:t>representatie</w:t>
      </w:r>
      <w:proofErr w:type="gramEnd"/>
      <w:r>
        <w:t>, bureaubenodigdheden, tekstverwerkende apparatuur, communicatie (telefoon/internet)</w:t>
      </w:r>
    </w:p>
    <w:p w14:paraId="33E1EAA4" w14:textId="77777777" w:rsidR="00897E5F" w:rsidRDefault="00000000">
      <w:pPr>
        <w:numPr>
          <w:ilvl w:val="0"/>
          <w:numId w:val="7"/>
        </w:numPr>
        <w:tabs>
          <w:tab w:val="left" w:pos="7740"/>
          <w:tab w:val="right" w:pos="9000"/>
        </w:tabs>
      </w:pPr>
      <w:proofErr w:type="gramStart"/>
      <w:r>
        <w:t>vakliteratuur</w:t>
      </w:r>
      <w:proofErr w:type="gramEnd"/>
      <w:r>
        <w:t xml:space="preserve"> en permanente educatie</w:t>
      </w:r>
    </w:p>
    <w:p w14:paraId="33E1EAA5" w14:textId="77777777" w:rsidR="00897E5F" w:rsidRDefault="00897E5F">
      <w:pPr>
        <w:tabs>
          <w:tab w:val="left" w:pos="7740"/>
          <w:tab w:val="right" w:pos="9000"/>
        </w:tabs>
      </w:pPr>
    </w:p>
    <w:p w14:paraId="33E1EAA6" w14:textId="77777777" w:rsidR="00897E5F" w:rsidRDefault="00000000">
      <w:pPr>
        <w:tabs>
          <w:tab w:val="left" w:pos="7740"/>
          <w:tab w:val="right" w:pos="9000"/>
        </w:tabs>
        <w:rPr>
          <w:strike/>
          <w:color w:val="FF0000"/>
        </w:rPr>
      </w:pPr>
      <w:r>
        <w:t xml:space="preserve">De predikant heeft in verband met de uitoefening van het ambt op grond van </w:t>
      </w:r>
      <w:proofErr w:type="gramStart"/>
      <w:r>
        <w:t>de artikel</w:t>
      </w:r>
      <w:proofErr w:type="gramEnd"/>
      <w:r>
        <w:t xml:space="preserve"> 4-4-j van de generale regeling rechtspositie predikanten en de daarbij behorende uitvoeringsbepalingen ten laste van de gemeente recht op gehele of gedeeltelijke vergoeding van de kosten van:</w:t>
      </w:r>
    </w:p>
    <w:p w14:paraId="33E1EAA7" w14:textId="77777777" w:rsidR="00897E5F" w:rsidRDefault="00000000">
      <w:pPr>
        <w:numPr>
          <w:ilvl w:val="0"/>
          <w:numId w:val="7"/>
        </w:numPr>
        <w:tabs>
          <w:tab w:val="left" w:pos="7740"/>
          <w:tab w:val="right" w:pos="9000"/>
        </w:tabs>
      </w:pPr>
      <w:proofErr w:type="gramStart"/>
      <w:r>
        <w:t>het</w:t>
      </w:r>
      <w:proofErr w:type="gramEnd"/>
      <w:r>
        <w:t xml:space="preserve"> gebruik van een werkruimte</w:t>
      </w:r>
    </w:p>
    <w:p w14:paraId="33E1EAA8" w14:textId="77777777" w:rsidR="00897E5F" w:rsidRDefault="00000000">
      <w:pPr>
        <w:numPr>
          <w:ilvl w:val="0"/>
          <w:numId w:val="7"/>
        </w:numPr>
        <w:tabs>
          <w:tab w:val="left" w:pos="7740"/>
          <w:tab w:val="right" w:pos="9000"/>
        </w:tabs>
      </w:pPr>
      <w:proofErr w:type="gramStart"/>
      <w:r>
        <w:t>vervoer</w:t>
      </w:r>
      <w:proofErr w:type="gramEnd"/>
      <w:r>
        <w:t>.</w:t>
      </w:r>
    </w:p>
    <w:p w14:paraId="33E1EAA9" w14:textId="77777777" w:rsidR="00897E5F" w:rsidRDefault="00897E5F">
      <w:pPr>
        <w:tabs>
          <w:tab w:val="left" w:pos="360"/>
          <w:tab w:val="left" w:pos="7740"/>
          <w:tab w:val="right" w:pos="9000"/>
        </w:tabs>
      </w:pPr>
    </w:p>
    <w:p w14:paraId="33E1EAAA" w14:textId="77777777" w:rsidR="00897E5F" w:rsidRDefault="00000000">
      <w:pPr>
        <w:tabs>
          <w:tab w:val="left" w:pos="360"/>
          <w:tab w:val="left" w:pos="7740"/>
          <w:tab w:val="right" w:pos="9000"/>
        </w:tabs>
      </w:pPr>
      <w:r>
        <w:t>Naast bovenstaande gelden de volgende bijzondere vergoedingen en afspraken.</w:t>
      </w:r>
    </w:p>
    <w:p w14:paraId="33E1EAAB" w14:textId="77777777" w:rsidR="00897E5F" w:rsidRDefault="00897E5F">
      <w:pPr>
        <w:tabs>
          <w:tab w:val="left" w:pos="360"/>
          <w:tab w:val="left" w:pos="7740"/>
          <w:tab w:val="right" w:pos="9000"/>
        </w:tabs>
      </w:pPr>
    </w:p>
    <w:p w14:paraId="33E1EAAC" w14:textId="77777777" w:rsidR="00897E5F" w:rsidRDefault="00000000">
      <w:pPr>
        <w:tabs>
          <w:tab w:val="left" w:pos="360"/>
          <w:tab w:val="left" w:pos="7740"/>
          <w:tab w:val="right" w:pos="9000"/>
        </w:tabs>
      </w:pPr>
      <w:r>
        <w:t>…………….……………………………………………………………………………………………………….</w:t>
      </w:r>
    </w:p>
    <w:p w14:paraId="33E1EAAD" w14:textId="77777777" w:rsidR="00897E5F" w:rsidRDefault="00897E5F">
      <w:pPr>
        <w:tabs>
          <w:tab w:val="left" w:pos="360"/>
          <w:tab w:val="left" w:pos="7740"/>
          <w:tab w:val="right" w:pos="9000"/>
        </w:tabs>
      </w:pPr>
    </w:p>
    <w:p w14:paraId="33E1EAAE" w14:textId="77777777" w:rsidR="00897E5F" w:rsidRDefault="00000000">
      <w:pPr>
        <w:tabs>
          <w:tab w:val="left" w:pos="360"/>
          <w:tab w:val="left" w:pos="7740"/>
          <w:tab w:val="right" w:pos="9000"/>
        </w:tabs>
        <w:rPr>
          <w:b/>
        </w:rPr>
      </w:pPr>
      <w:r>
        <w:rPr>
          <w:b/>
        </w:rPr>
        <w:t>Verhuiskosten</w:t>
      </w:r>
    </w:p>
    <w:p w14:paraId="33E1EAAF" w14:textId="77777777" w:rsidR="00897E5F" w:rsidRDefault="00897E5F">
      <w:pPr>
        <w:tabs>
          <w:tab w:val="left" w:pos="360"/>
          <w:tab w:val="left" w:pos="7740"/>
          <w:tab w:val="right" w:pos="9000"/>
        </w:tabs>
      </w:pPr>
    </w:p>
    <w:p w14:paraId="33E1EAB0" w14:textId="77777777" w:rsidR="00897E5F" w:rsidRDefault="00000000">
      <w:pPr>
        <w:tabs>
          <w:tab w:val="left" w:pos="360"/>
          <w:tab w:val="left" w:pos="7740"/>
          <w:tab w:val="right" w:pos="9000"/>
        </w:tabs>
      </w:pPr>
      <w:r>
        <w:t>De kosten van de verhuizing bij:</w:t>
      </w:r>
    </w:p>
    <w:p w14:paraId="33E1EAB1" w14:textId="77777777" w:rsidR="00897E5F" w:rsidRDefault="00000000">
      <w:pPr>
        <w:numPr>
          <w:ilvl w:val="0"/>
          <w:numId w:val="3"/>
        </w:numPr>
        <w:tabs>
          <w:tab w:val="left" w:pos="7740"/>
          <w:tab w:val="right" w:pos="9000"/>
        </w:tabs>
      </w:pPr>
      <w:proofErr w:type="gramStart"/>
      <w:r>
        <w:t>aanvaarding</w:t>
      </w:r>
      <w:proofErr w:type="gramEnd"/>
      <w:r>
        <w:t xml:space="preserve"> van het beroep, </w:t>
      </w:r>
    </w:p>
    <w:p w14:paraId="33E1EAB2" w14:textId="77777777" w:rsidR="00897E5F" w:rsidRDefault="00000000">
      <w:pPr>
        <w:numPr>
          <w:ilvl w:val="0"/>
          <w:numId w:val="3"/>
        </w:numPr>
        <w:tabs>
          <w:tab w:val="left" w:pos="7740"/>
          <w:tab w:val="right" w:pos="9000"/>
        </w:tabs>
      </w:pPr>
      <w:proofErr w:type="gramStart"/>
      <w:r>
        <w:t>losmaking</w:t>
      </w:r>
      <w:proofErr w:type="gramEnd"/>
      <w:r>
        <w:t xml:space="preserve"> wegens insolvabiliteit van de gemeente (</w:t>
      </w:r>
      <w:proofErr w:type="spellStart"/>
      <w:r>
        <w:t>ord</w:t>
      </w:r>
      <w:proofErr w:type="spellEnd"/>
      <w:r>
        <w:t>. 3-16-7), losmaking wegens spanningen (</w:t>
      </w:r>
      <w:proofErr w:type="spellStart"/>
      <w:r>
        <w:t>ord</w:t>
      </w:r>
      <w:proofErr w:type="spellEnd"/>
      <w:r>
        <w:t>. 3-20), losmaking wegens ongeschiktheid (</w:t>
      </w:r>
      <w:proofErr w:type="spellStart"/>
      <w:r>
        <w:t>ord</w:t>
      </w:r>
      <w:proofErr w:type="spellEnd"/>
      <w:r>
        <w:t>. 3-21), het verlaten van de ambtswoning bij emeritaat (</w:t>
      </w:r>
      <w:proofErr w:type="spellStart"/>
      <w:r>
        <w:t>ord</w:t>
      </w:r>
      <w:proofErr w:type="spellEnd"/>
      <w:r>
        <w:t>. 3-25), losmaking met wederzijds goedvinden na een verbintenis van tenminste 12 jaren (</w:t>
      </w:r>
      <w:proofErr w:type="spellStart"/>
      <w:r>
        <w:t>ord</w:t>
      </w:r>
      <w:proofErr w:type="spellEnd"/>
      <w:r>
        <w:t>. 3-26-3), losmaking wegens arbeidsongeschiktheid langer dan twee jaar (</w:t>
      </w:r>
      <w:proofErr w:type="spellStart"/>
      <w:r>
        <w:t>ord</w:t>
      </w:r>
      <w:proofErr w:type="spellEnd"/>
      <w:r>
        <w:t>. 3-27), losmaking wegens opheffing van de gemeente (</w:t>
      </w:r>
      <w:proofErr w:type="spellStart"/>
      <w:r>
        <w:t>ord</w:t>
      </w:r>
      <w:proofErr w:type="spellEnd"/>
      <w:r>
        <w:t xml:space="preserve">. 2-9) en </w:t>
      </w:r>
    </w:p>
    <w:p w14:paraId="33E1EAB3" w14:textId="77777777" w:rsidR="00897E5F" w:rsidRDefault="00000000">
      <w:pPr>
        <w:numPr>
          <w:ilvl w:val="0"/>
          <w:numId w:val="3"/>
        </w:numPr>
        <w:tabs>
          <w:tab w:val="left" w:pos="7740"/>
          <w:tab w:val="right" w:pos="9000"/>
        </w:tabs>
      </w:pPr>
      <w:proofErr w:type="gramStart"/>
      <w:r>
        <w:t>het</w:t>
      </w:r>
      <w:proofErr w:type="gramEnd"/>
      <w:r>
        <w:t xml:space="preserve"> verlaten van de ambtswoning door de nabestaanden na het overlijden van de dienstdoende predikant</w:t>
      </w:r>
    </w:p>
    <w:p w14:paraId="33E1EAB4" w14:textId="77777777" w:rsidR="00897E5F" w:rsidRDefault="00000000">
      <w:pPr>
        <w:tabs>
          <w:tab w:val="left" w:pos="360"/>
          <w:tab w:val="left" w:pos="7740"/>
          <w:tab w:val="right" w:pos="9000"/>
        </w:tabs>
      </w:pPr>
      <w:proofErr w:type="gramStart"/>
      <w:r>
        <w:t>worden</w:t>
      </w:r>
      <w:proofErr w:type="gramEnd"/>
      <w:r>
        <w:t xml:space="preserve"> vergoed in overeenstemming met artikel 4-4-j van de generale regeling rechtspositie predikanten en de daarbij behorende uitvoeringsbepalingen. </w:t>
      </w:r>
    </w:p>
    <w:p w14:paraId="33E1EAB5" w14:textId="77777777" w:rsidR="00897E5F" w:rsidRDefault="00000000">
      <w:pPr>
        <w:tabs>
          <w:tab w:val="left" w:pos="360"/>
          <w:tab w:val="left" w:pos="7740"/>
          <w:tab w:val="right" w:pos="9000"/>
        </w:tabs>
      </w:pPr>
      <w:r>
        <w:t xml:space="preserve">De onder a. genoemde kosten worden vergoed door de gemeente. </w:t>
      </w:r>
    </w:p>
    <w:p w14:paraId="33E1EAB6" w14:textId="77777777" w:rsidR="00897E5F" w:rsidRDefault="00000000">
      <w:pPr>
        <w:tabs>
          <w:tab w:val="left" w:pos="360"/>
          <w:tab w:val="left" w:pos="7740"/>
          <w:tab w:val="right" w:pos="9000"/>
        </w:tabs>
      </w:pPr>
      <w:r>
        <w:t>De onder b. en c. genoemde kosten door de Beheercommissie centrale kas predikantstraktementen.</w:t>
      </w:r>
    </w:p>
    <w:p w14:paraId="33E1EAB7" w14:textId="77777777" w:rsidR="00897E5F" w:rsidRDefault="00897E5F">
      <w:pPr>
        <w:tabs>
          <w:tab w:val="left" w:pos="360"/>
          <w:tab w:val="left" w:pos="7740"/>
          <w:tab w:val="right" w:pos="9000"/>
        </w:tabs>
        <w:rPr>
          <w:b/>
        </w:rPr>
      </w:pPr>
    </w:p>
    <w:p w14:paraId="3F60B6A8" w14:textId="77777777" w:rsidR="00C82F4F" w:rsidRDefault="00C82F4F">
      <w:pPr>
        <w:rPr>
          <w:b/>
        </w:rPr>
      </w:pPr>
      <w:r>
        <w:rPr>
          <w:b/>
        </w:rPr>
        <w:br w:type="page"/>
      </w:r>
    </w:p>
    <w:p w14:paraId="33E1EAB8" w14:textId="08CD19BA" w:rsidR="00897E5F" w:rsidRDefault="00000000">
      <w:pPr>
        <w:tabs>
          <w:tab w:val="left" w:pos="360"/>
          <w:tab w:val="left" w:pos="7740"/>
          <w:tab w:val="right" w:pos="9000"/>
        </w:tabs>
        <w:rPr>
          <w:b/>
        </w:rPr>
      </w:pPr>
      <w:r>
        <w:rPr>
          <w:b/>
        </w:rPr>
        <w:lastRenderedPageBreak/>
        <w:t>Gratificaties</w:t>
      </w:r>
    </w:p>
    <w:p w14:paraId="33E1EAB9" w14:textId="77777777" w:rsidR="00897E5F" w:rsidRDefault="00897E5F">
      <w:pPr>
        <w:tabs>
          <w:tab w:val="left" w:pos="360"/>
          <w:tab w:val="left" w:pos="7740"/>
          <w:tab w:val="right" w:pos="9000"/>
        </w:tabs>
      </w:pPr>
    </w:p>
    <w:p w14:paraId="33E1EABA" w14:textId="77777777" w:rsidR="00897E5F" w:rsidRDefault="00000000">
      <w:pPr>
        <w:tabs>
          <w:tab w:val="left" w:pos="360"/>
          <w:tab w:val="left" w:pos="7740"/>
          <w:tab w:val="right" w:pos="9000"/>
        </w:tabs>
      </w:pPr>
      <w:r>
        <w:t>De predikant heeft recht op een gratificatie bij het ambtsjubileum van 25 jaar en 40 jaar in overeenstemming met artikel 4-4-l van de generale regeling rechtspositie predikanten en de daarbij behorende uitvoeringsbepalingen. De Beheercommissie centrale kas predikantstraktementen betaalt de gratificatie uit aan de predikant.</w:t>
      </w:r>
    </w:p>
    <w:p w14:paraId="33E1EABB" w14:textId="77777777" w:rsidR="00897E5F" w:rsidRDefault="00897E5F">
      <w:pPr>
        <w:tabs>
          <w:tab w:val="left" w:pos="360"/>
          <w:tab w:val="left" w:pos="7740"/>
          <w:tab w:val="right" w:pos="9000"/>
        </w:tabs>
      </w:pPr>
    </w:p>
    <w:p w14:paraId="33E1EABC" w14:textId="77777777" w:rsidR="00897E5F" w:rsidRDefault="00000000">
      <w:pPr>
        <w:tabs>
          <w:tab w:val="left" w:pos="360"/>
          <w:tab w:val="left" w:pos="7740"/>
          <w:tab w:val="right" w:pos="9000"/>
        </w:tabs>
        <w:rPr>
          <w:b/>
        </w:rPr>
      </w:pPr>
      <w:r>
        <w:rPr>
          <w:b/>
        </w:rPr>
        <w:t>Verlof</w:t>
      </w:r>
    </w:p>
    <w:p w14:paraId="33E1EABD" w14:textId="77777777" w:rsidR="00897E5F" w:rsidRDefault="00897E5F">
      <w:pPr>
        <w:tabs>
          <w:tab w:val="left" w:pos="360"/>
          <w:tab w:val="left" w:pos="7740"/>
          <w:tab w:val="right" w:pos="9000"/>
        </w:tabs>
      </w:pPr>
    </w:p>
    <w:p w14:paraId="33E1EABE" w14:textId="77777777" w:rsidR="00897E5F" w:rsidRDefault="00000000">
      <w:pPr>
        <w:tabs>
          <w:tab w:val="left" w:pos="360"/>
          <w:tab w:val="left" w:pos="7740"/>
          <w:tab w:val="right" w:pos="9000"/>
        </w:tabs>
      </w:pPr>
      <w:r>
        <w:t xml:space="preserve">De predikant heeft op grond van </w:t>
      </w:r>
      <w:proofErr w:type="gramStart"/>
      <w:r>
        <w:t>de artikel</w:t>
      </w:r>
      <w:proofErr w:type="gramEnd"/>
      <w:r>
        <w:t xml:space="preserve"> 4-4-k van de generale regeling rechtspositie predikanten en de daarbij behorende uitvoeringsbepalingen recht op de volgende vormen van verlof:</w:t>
      </w:r>
    </w:p>
    <w:p w14:paraId="33E1EABF" w14:textId="77777777" w:rsidR="00897E5F" w:rsidRDefault="00000000">
      <w:pPr>
        <w:numPr>
          <w:ilvl w:val="0"/>
          <w:numId w:val="9"/>
        </w:numPr>
        <w:tabs>
          <w:tab w:val="right" w:pos="9000"/>
        </w:tabs>
      </w:pPr>
      <w:proofErr w:type="gramStart"/>
      <w:r>
        <w:t>betaald</w:t>
      </w:r>
      <w:proofErr w:type="gramEnd"/>
      <w:r>
        <w:t xml:space="preserve"> vakantie</w:t>
      </w:r>
    </w:p>
    <w:p w14:paraId="33E1EAC0" w14:textId="77777777" w:rsidR="00897E5F" w:rsidRDefault="00000000">
      <w:pPr>
        <w:numPr>
          <w:ilvl w:val="0"/>
          <w:numId w:val="9"/>
        </w:numPr>
        <w:tabs>
          <w:tab w:val="right" w:pos="9000"/>
        </w:tabs>
      </w:pPr>
      <w:proofErr w:type="gramStart"/>
      <w:r>
        <w:t>vrije</w:t>
      </w:r>
      <w:proofErr w:type="gramEnd"/>
      <w:r>
        <w:t xml:space="preserve"> zondagen:</w:t>
      </w:r>
      <w:r>
        <w:br/>
        <w:t xml:space="preserve">voor een fulltime predikant volgens de uitvoeringsbepaling, </w:t>
      </w:r>
      <w:r>
        <w:tab/>
      </w:r>
    </w:p>
    <w:p w14:paraId="33E1EAC1" w14:textId="77777777" w:rsidR="00897E5F" w:rsidRDefault="00000000">
      <w:pPr>
        <w:tabs>
          <w:tab w:val="left" w:pos="360"/>
          <w:tab w:val="right" w:pos="9000"/>
        </w:tabs>
        <w:ind w:left="360" w:hanging="360"/>
      </w:pPr>
      <w:r>
        <w:tab/>
      </w:r>
      <w:proofErr w:type="gramStart"/>
      <w:r>
        <w:t>voor</w:t>
      </w:r>
      <w:proofErr w:type="gramEnd"/>
      <w:r>
        <w:t xml:space="preserve"> een parttime predikant, zoals overeen te komen volgens de uitvoeringsbepaling, namelijk</w:t>
      </w:r>
      <w:r>
        <w:br/>
      </w:r>
      <w:r>
        <w:br/>
        <w:t xml:space="preserve"> …………………</w:t>
      </w:r>
      <w:proofErr w:type="gramStart"/>
      <w:r>
        <w:t>…….</w:t>
      </w:r>
      <w:proofErr w:type="gramEnd"/>
      <w:r>
        <w:t xml:space="preserve">. </w:t>
      </w:r>
      <w:proofErr w:type="gramStart"/>
      <w:r>
        <w:t>zondagen</w:t>
      </w:r>
      <w:proofErr w:type="gramEnd"/>
      <w:r>
        <w:t xml:space="preserve"> per jaar</w:t>
      </w:r>
    </w:p>
    <w:p w14:paraId="33E1EAC2" w14:textId="77777777" w:rsidR="00897E5F" w:rsidRDefault="00000000">
      <w:pPr>
        <w:numPr>
          <w:ilvl w:val="0"/>
          <w:numId w:val="5"/>
        </w:numPr>
        <w:tabs>
          <w:tab w:val="right" w:pos="9000"/>
        </w:tabs>
      </w:pPr>
      <w:proofErr w:type="gramStart"/>
      <w:r>
        <w:t>betaald</w:t>
      </w:r>
      <w:proofErr w:type="gramEnd"/>
      <w:r>
        <w:t xml:space="preserve"> zwangerschaps- en bevallingsverlof</w:t>
      </w:r>
    </w:p>
    <w:p w14:paraId="33E1EAC3" w14:textId="77777777" w:rsidR="00897E5F" w:rsidRDefault="00000000">
      <w:pPr>
        <w:numPr>
          <w:ilvl w:val="0"/>
          <w:numId w:val="5"/>
        </w:numPr>
        <w:tabs>
          <w:tab w:val="right" w:pos="9000"/>
        </w:tabs>
      </w:pPr>
      <w:proofErr w:type="gramStart"/>
      <w:r>
        <w:t>betaald</w:t>
      </w:r>
      <w:proofErr w:type="gramEnd"/>
      <w:r>
        <w:t xml:space="preserve"> geboorteverlof</w:t>
      </w:r>
    </w:p>
    <w:p w14:paraId="33E1EAC4" w14:textId="77777777" w:rsidR="00897E5F" w:rsidRDefault="00000000">
      <w:pPr>
        <w:numPr>
          <w:ilvl w:val="0"/>
          <w:numId w:val="5"/>
        </w:numPr>
        <w:tabs>
          <w:tab w:val="right" w:pos="9000"/>
        </w:tabs>
      </w:pPr>
      <w:proofErr w:type="gramStart"/>
      <w:r>
        <w:t>betaald</w:t>
      </w:r>
      <w:proofErr w:type="gramEnd"/>
      <w:r>
        <w:t xml:space="preserve"> adoptie- en pleegzorgverlof</w:t>
      </w:r>
    </w:p>
    <w:p w14:paraId="33E1EAC5" w14:textId="77777777" w:rsidR="00897E5F" w:rsidRDefault="00000000">
      <w:pPr>
        <w:numPr>
          <w:ilvl w:val="0"/>
          <w:numId w:val="5"/>
        </w:numPr>
        <w:tabs>
          <w:tab w:val="right" w:pos="9000"/>
        </w:tabs>
      </w:pPr>
      <w:proofErr w:type="gramStart"/>
      <w:r>
        <w:t>onbetaald</w:t>
      </w:r>
      <w:proofErr w:type="gramEnd"/>
      <w:r>
        <w:t xml:space="preserve"> ouderschapsverlof</w:t>
      </w:r>
    </w:p>
    <w:p w14:paraId="33E1EAC6" w14:textId="77777777" w:rsidR="00897E5F" w:rsidRDefault="00000000">
      <w:pPr>
        <w:numPr>
          <w:ilvl w:val="0"/>
          <w:numId w:val="5"/>
        </w:numPr>
        <w:tabs>
          <w:tab w:val="right" w:pos="9000"/>
        </w:tabs>
      </w:pPr>
      <w:proofErr w:type="gramStart"/>
      <w:r>
        <w:t>betaald</w:t>
      </w:r>
      <w:proofErr w:type="gramEnd"/>
      <w:r>
        <w:t xml:space="preserve"> kortdurend zorgverlof</w:t>
      </w:r>
    </w:p>
    <w:p w14:paraId="33E1EAC7" w14:textId="77777777" w:rsidR="00897E5F" w:rsidRDefault="00000000">
      <w:pPr>
        <w:numPr>
          <w:ilvl w:val="0"/>
          <w:numId w:val="5"/>
        </w:numPr>
        <w:tabs>
          <w:tab w:val="right" w:pos="9000"/>
        </w:tabs>
      </w:pPr>
      <w:proofErr w:type="gramStart"/>
      <w:r>
        <w:t>onbetaald</w:t>
      </w:r>
      <w:proofErr w:type="gramEnd"/>
      <w:r>
        <w:t xml:space="preserve"> langdurende zorgverlof</w:t>
      </w:r>
    </w:p>
    <w:p w14:paraId="33E1EAC8" w14:textId="77777777" w:rsidR="00897E5F" w:rsidRDefault="00000000">
      <w:pPr>
        <w:numPr>
          <w:ilvl w:val="0"/>
          <w:numId w:val="5"/>
        </w:numPr>
        <w:tabs>
          <w:tab w:val="right" w:pos="9000"/>
        </w:tabs>
      </w:pPr>
      <w:proofErr w:type="gramStart"/>
      <w:r>
        <w:t>betaald</w:t>
      </w:r>
      <w:proofErr w:type="gramEnd"/>
      <w:r>
        <w:t xml:space="preserve"> verhuisverlof voorafgaand aan de bevestiging in een volgende gemeente</w:t>
      </w:r>
    </w:p>
    <w:p w14:paraId="33E1EAC9" w14:textId="77777777" w:rsidR="00897E5F" w:rsidRDefault="00000000">
      <w:pPr>
        <w:numPr>
          <w:ilvl w:val="0"/>
          <w:numId w:val="5"/>
        </w:numPr>
        <w:tabs>
          <w:tab w:val="right" w:pos="9000"/>
        </w:tabs>
      </w:pPr>
      <w:proofErr w:type="gramStart"/>
      <w:r>
        <w:t>betaald</w:t>
      </w:r>
      <w:proofErr w:type="gramEnd"/>
      <w:r>
        <w:t xml:space="preserve"> educatieverlof </w:t>
      </w:r>
    </w:p>
    <w:p w14:paraId="33E1EACA" w14:textId="77777777" w:rsidR="00897E5F" w:rsidRDefault="00897E5F">
      <w:pPr>
        <w:tabs>
          <w:tab w:val="left" w:pos="360"/>
          <w:tab w:val="right" w:pos="9000"/>
        </w:tabs>
        <w:ind w:left="360" w:hanging="360"/>
      </w:pPr>
    </w:p>
    <w:p w14:paraId="33E1EACB" w14:textId="77777777" w:rsidR="00897E5F" w:rsidRDefault="00000000">
      <w:pPr>
        <w:tabs>
          <w:tab w:val="left" w:pos="360"/>
          <w:tab w:val="left" w:pos="7740"/>
          <w:tab w:val="right" w:pos="9000"/>
        </w:tabs>
        <w:rPr>
          <w:b/>
        </w:rPr>
      </w:pPr>
      <w:r>
        <w:rPr>
          <w:b/>
        </w:rPr>
        <w:t>Inhouding nevenwerkzaamheden</w:t>
      </w:r>
    </w:p>
    <w:p w14:paraId="33E1EACC" w14:textId="77777777" w:rsidR="00897E5F" w:rsidRDefault="00897E5F">
      <w:pPr>
        <w:tabs>
          <w:tab w:val="left" w:pos="360"/>
          <w:tab w:val="left" w:pos="7740"/>
          <w:tab w:val="right" w:pos="9000"/>
        </w:tabs>
      </w:pPr>
    </w:p>
    <w:p w14:paraId="33E1EACD" w14:textId="77777777" w:rsidR="00897E5F" w:rsidRDefault="00000000">
      <w:pPr>
        <w:tabs>
          <w:tab w:val="left" w:pos="360"/>
          <w:tab w:val="left" w:pos="7740"/>
          <w:tab w:val="right" w:pos="9000"/>
        </w:tabs>
      </w:pPr>
      <w:r>
        <w:t xml:space="preserve">Inkomsten uit nevenwerkzaamheden worden met de gemeente verrekend in overeenstemming met artikel 18 van de generale regeling rechtspositie predikanten. </w:t>
      </w:r>
    </w:p>
    <w:p w14:paraId="33E1EACE" w14:textId="77777777" w:rsidR="00897E5F" w:rsidRDefault="00897E5F">
      <w:pPr>
        <w:tabs>
          <w:tab w:val="left" w:pos="360"/>
          <w:tab w:val="left" w:pos="7740"/>
          <w:tab w:val="right" w:pos="9000"/>
        </w:tabs>
        <w:rPr>
          <w:b/>
        </w:rPr>
      </w:pPr>
    </w:p>
    <w:p w14:paraId="33E1EACF" w14:textId="77777777" w:rsidR="00897E5F" w:rsidRDefault="00000000">
      <w:pPr>
        <w:tabs>
          <w:tab w:val="left" w:pos="360"/>
          <w:tab w:val="left" w:pos="7740"/>
          <w:tab w:val="right" w:pos="9000"/>
        </w:tabs>
        <w:rPr>
          <w:b/>
        </w:rPr>
      </w:pPr>
      <w:r>
        <w:rPr>
          <w:b/>
        </w:rPr>
        <w:t>Ziekte</w:t>
      </w:r>
    </w:p>
    <w:p w14:paraId="33E1EAD0" w14:textId="77777777" w:rsidR="00897E5F" w:rsidRDefault="00897E5F">
      <w:pPr>
        <w:tabs>
          <w:tab w:val="left" w:pos="360"/>
          <w:tab w:val="left" w:pos="7740"/>
          <w:tab w:val="right" w:pos="9000"/>
        </w:tabs>
      </w:pPr>
    </w:p>
    <w:p w14:paraId="33E1EAD1" w14:textId="77777777" w:rsidR="00897E5F" w:rsidRDefault="00000000">
      <w:pPr>
        <w:tabs>
          <w:tab w:val="left" w:pos="360"/>
          <w:tab w:val="left" w:pos="7740"/>
          <w:tab w:val="right" w:pos="9000"/>
        </w:tabs>
      </w:pPr>
      <w:r>
        <w:t xml:space="preserve">In geval van ziekte van de predikant geldt het ziekteverzuimprotocol, dat is genoemd in artikel 4-4-n van de generale regeling rechtspositie predikanten. </w:t>
      </w:r>
    </w:p>
    <w:p w14:paraId="33E1EAD2" w14:textId="77777777" w:rsidR="00897E5F" w:rsidRDefault="00000000">
      <w:pPr>
        <w:tabs>
          <w:tab w:val="left" w:pos="360"/>
          <w:tab w:val="left" w:pos="7740"/>
          <w:tab w:val="right" w:pos="9000"/>
        </w:tabs>
        <w:rPr>
          <w:strike/>
        </w:rPr>
      </w:pPr>
      <w:r>
        <w:t>Bij ziekte zijn met betrekking tot het traktement en de vergoedingen de regels van toepassing die daarover zijn opgenomen in de uitvoeringsbepalingen.</w:t>
      </w:r>
    </w:p>
    <w:p w14:paraId="33E1EAD3" w14:textId="77777777" w:rsidR="00897E5F" w:rsidRDefault="00897E5F">
      <w:pPr>
        <w:tabs>
          <w:tab w:val="left" w:pos="360"/>
          <w:tab w:val="left" w:pos="7740"/>
          <w:tab w:val="right" w:pos="9000"/>
        </w:tabs>
      </w:pPr>
    </w:p>
    <w:p w14:paraId="33E1EAD4" w14:textId="77777777" w:rsidR="00897E5F" w:rsidRDefault="00000000">
      <w:pPr>
        <w:tabs>
          <w:tab w:val="left" w:pos="360"/>
          <w:tab w:val="left" w:pos="7740"/>
          <w:tab w:val="right" w:pos="9000"/>
        </w:tabs>
        <w:rPr>
          <w:b/>
        </w:rPr>
      </w:pPr>
      <w:r>
        <w:rPr>
          <w:b/>
        </w:rPr>
        <w:t>Wachtgeld</w:t>
      </w:r>
    </w:p>
    <w:p w14:paraId="33E1EAD5" w14:textId="77777777" w:rsidR="00897E5F" w:rsidRDefault="00897E5F">
      <w:pPr>
        <w:tabs>
          <w:tab w:val="left" w:pos="360"/>
          <w:tab w:val="left" w:pos="7740"/>
          <w:tab w:val="right" w:pos="9000"/>
        </w:tabs>
      </w:pPr>
    </w:p>
    <w:p w14:paraId="33E1EAD6" w14:textId="77777777" w:rsidR="00897E5F" w:rsidRDefault="00000000">
      <w:pPr>
        <w:tabs>
          <w:tab w:val="left" w:pos="360"/>
          <w:tab w:val="left" w:pos="7740"/>
          <w:tab w:val="right" w:pos="9000"/>
        </w:tabs>
      </w:pPr>
      <w:r>
        <w:t xml:space="preserve">In geval van: </w:t>
      </w:r>
    </w:p>
    <w:p w14:paraId="33E1EAD7" w14:textId="77777777" w:rsidR="00897E5F" w:rsidRDefault="00000000">
      <w:pPr>
        <w:numPr>
          <w:ilvl w:val="0"/>
          <w:numId w:val="10"/>
        </w:numPr>
        <w:tabs>
          <w:tab w:val="left" w:pos="7740"/>
          <w:tab w:val="right" w:pos="9000"/>
        </w:tabs>
      </w:pPr>
      <w:proofErr w:type="gramStart"/>
      <w:r>
        <w:t>werktijdvermindering</w:t>
      </w:r>
      <w:proofErr w:type="gramEnd"/>
      <w:r>
        <w:t xml:space="preserve"> of losmaking wegens insolvabiliteit van de gemeente (</w:t>
      </w:r>
      <w:proofErr w:type="spellStart"/>
      <w:r>
        <w:t>ord</w:t>
      </w:r>
      <w:proofErr w:type="spellEnd"/>
      <w:r>
        <w:t>. 3-16-7)</w:t>
      </w:r>
    </w:p>
    <w:p w14:paraId="33E1EAD8" w14:textId="77777777" w:rsidR="00897E5F" w:rsidRDefault="00000000">
      <w:pPr>
        <w:numPr>
          <w:ilvl w:val="0"/>
          <w:numId w:val="10"/>
        </w:numPr>
        <w:tabs>
          <w:tab w:val="left" w:pos="7740"/>
          <w:tab w:val="right" w:pos="9000"/>
        </w:tabs>
      </w:pPr>
      <w:proofErr w:type="gramStart"/>
      <w:r>
        <w:t>losmaking</w:t>
      </w:r>
      <w:proofErr w:type="gramEnd"/>
      <w:r>
        <w:t xml:space="preserve"> wegens spanningen (</w:t>
      </w:r>
      <w:proofErr w:type="spellStart"/>
      <w:r>
        <w:t>ord</w:t>
      </w:r>
      <w:proofErr w:type="spellEnd"/>
      <w:r>
        <w:t>. 3-20)</w:t>
      </w:r>
    </w:p>
    <w:p w14:paraId="33E1EAD9" w14:textId="77777777" w:rsidR="00897E5F" w:rsidRDefault="00000000">
      <w:pPr>
        <w:numPr>
          <w:ilvl w:val="0"/>
          <w:numId w:val="10"/>
        </w:numPr>
        <w:tabs>
          <w:tab w:val="left" w:pos="7740"/>
          <w:tab w:val="right" w:pos="9000"/>
        </w:tabs>
      </w:pPr>
      <w:proofErr w:type="gramStart"/>
      <w:r>
        <w:t>ontheffing</w:t>
      </w:r>
      <w:proofErr w:type="gramEnd"/>
      <w:r>
        <w:t xml:space="preserve"> van het ambt wegens ongeschiktheid (</w:t>
      </w:r>
      <w:proofErr w:type="spellStart"/>
      <w:r>
        <w:t>ord</w:t>
      </w:r>
      <w:proofErr w:type="spellEnd"/>
      <w:r>
        <w:t>. 3-21)</w:t>
      </w:r>
    </w:p>
    <w:p w14:paraId="33E1EADA" w14:textId="77777777" w:rsidR="00897E5F" w:rsidRDefault="00000000">
      <w:pPr>
        <w:numPr>
          <w:ilvl w:val="0"/>
          <w:numId w:val="10"/>
        </w:numPr>
        <w:tabs>
          <w:tab w:val="left" w:pos="7740"/>
          <w:tab w:val="right" w:pos="9000"/>
        </w:tabs>
      </w:pPr>
      <w:proofErr w:type="gramStart"/>
      <w:r>
        <w:t>arbeidsongeschiktheid</w:t>
      </w:r>
      <w:proofErr w:type="gramEnd"/>
      <w:r>
        <w:t xml:space="preserve"> als predikant met verdiencapaciteit in ander werk (</w:t>
      </w:r>
      <w:proofErr w:type="spellStart"/>
      <w:r>
        <w:t>ord</w:t>
      </w:r>
      <w:proofErr w:type="spellEnd"/>
      <w:r>
        <w:t>. 3-25, artikel 11-</w:t>
      </w:r>
      <w:proofErr w:type="gramStart"/>
      <w:r>
        <w:t>1-e</w:t>
      </w:r>
      <w:proofErr w:type="gramEnd"/>
      <w:r>
        <w:t xml:space="preserve"> generale regeling rechtspositie predikanten) </w:t>
      </w:r>
    </w:p>
    <w:p w14:paraId="33E1EADB" w14:textId="77777777" w:rsidR="00897E5F" w:rsidRDefault="00000000">
      <w:pPr>
        <w:numPr>
          <w:ilvl w:val="0"/>
          <w:numId w:val="10"/>
        </w:numPr>
        <w:tabs>
          <w:tab w:val="left" w:pos="7740"/>
          <w:tab w:val="right" w:pos="9000"/>
        </w:tabs>
      </w:pPr>
      <w:proofErr w:type="gramStart"/>
      <w:r>
        <w:t>vermindering</w:t>
      </w:r>
      <w:proofErr w:type="gramEnd"/>
      <w:r>
        <w:t xml:space="preserve"> van arbeidsongeschiktheid (</w:t>
      </w:r>
      <w:proofErr w:type="spellStart"/>
      <w:r>
        <w:t>ord</w:t>
      </w:r>
      <w:proofErr w:type="spellEnd"/>
      <w:r>
        <w:t xml:space="preserve">. 3-25, artikel 11-1-f generale regeling rechtspositie predikanten) </w:t>
      </w:r>
    </w:p>
    <w:p w14:paraId="33E1EADC" w14:textId="77777777" w:rsidR="00897E5F" w:rsidRDefault="00000000">
      <w:pPr>
        <w:numPr>
          <w:ilvl w:val="0"/>
          <w:numId w:val="10"/>
        </w:numPr>
        <w:tabs>
          <w:tab w:val="left" w:pos="7740"/>
          <w:tab w:val="right" w:pos="9000"/>
        </w:tabs>
      </w:pPr>
      <w:proofErr w:type="gramStart"/>
      <w:r>
        <w:t>losmaking</w:t>
      </w:r>
      <w:proofErr w:type="gramEnd"/>
      <w:r>
        <w:t xml:space="preserve"> van de gemeente met wederzijds goedvinden na een verbintenis van ten minste 12 jaren (</w:t>
      </w:r>
      <w:proofErr w:type="spellStart"/>
      <w:r>
        <w:t>ord</w:t>
      </w:r>
      <w:proofErr w:type="spellEnd"/>
      <w:r>
        <w:t>. 3-26-3)</w:t>
      </w:r>
    </w:p>
    <w:p w14:paraId="33E1EADD" w14:textId="77777777" w:rsidR="00897E5F" w:rsidRDefault="00000000">
      <w:pPr>
        <w:numPr>
          <w:ilvl w:val="0"/>
          <w:numId w:val="10"/>
        </w:numPr>
        <w:tabs>
          <w:tab w:val="left" w:pos="7740"/>
          <w:tab w:val="right" w:pos="9000"/>
        </w:tabs>
      </w:pPr>
      <w:proofErr w:type="gramStart"/>
      <w:r>
        <w:t>ziekte</w:t>
      </w:r>
      <w:proofErr w:type="gramEnd"/>
      <w:r>
        <w:t xml:space="preserve"> langer dan twee jaren als bedoeld in ordinantie 3-27 (artikel 11-</w:t>
      </w:r>
      <w:proofErr w:type="gramStart"/>
      <w:r>
        <w:t>1-e</w:t>
      </w:r>
      <w:proofErr w:type="gramEnd"/>
      <w:r>
        <w:t xml:space="preserve"> van de generale regeling rechtspositie predikanten)</w:t>
      </w:r>
    </w:p>
    <w:p w14:paraId="33E1EADE" w14:textId="77777777" w:rsidR="00897E5F" w:rsidRDefault="00000000">
      <w:pPr>
        <w:numPr>
          <w:ilvl w:val="0"/>
          <w:numId w:val="10"/>
        </w:numPr>
        <w:tabs>
          <w:tab w:val="left" w:pos="7740"/>
          <w:tab w:val="right" w:pos="9000"/>
        </w:tabs>
      </w:pPr>
      <w:proofErr w:type="gramStart"/>
      <w:r>
        <w:t>schorsing</w:t>
      </w:r>
      <w:proofErr w:type="gramEnd"/>
      <w:r>
        <w:t xml:space="preserve"> van het ambt voor onbepaalde tijd of ontzetting uit het ambt wegens schromelijke veronachtzaming of misbruik van het ambt (</w:t>
      </w:r>
      <w:proofErr w:type="spellStart"/>
      <w:r>
        <w:t>ord</w:t>
      </w:r>
      <w:proofErr w:type="spellEnd"/>
      <w:r>
        <w:t>. 10-9-7, artikel 11-3 van de generale regeling rechtspositie predikanten)</w:t>
      </w:r>
    </w:p>
    <w:p w14:paraId="33E1EADF" w14:textId="77777777" w:rsidR="00897E5F" w:rsidRDefault="00000000">
      <w:pPr>
        <w:tabs>
          <w:tab w:val="left" w:pos="360"/>
          <w:tab w:val="left" w:pos="7740"/>
          <w:tab w:val="right" w:pos="9000"/>
        </w:tabs>
      </w:pPr>
      <w:proofErr w:type="gramStart"/>
      <w:r>
        <w:t>geldt</w:t>
      </w:r>
      <w:proofErr w:type="gramEnd"/>
      <w:r>
        <w:t xml:space="preserve"> een wachtgeldregeling als beschreven in </w:t>
      </w:r>
      <w:proofErr w:type="gramStart"/>
      <w:r>
        <w:t>de artikel</w:t>
      </w:r>
      <w:proofErr w:type="gramEnd"/>
      <w:r>
        <w:t xml:space="preserve"> 4-4-c van de generale regeling rechtspositie predikanten en de daarbij behorende uitvoeringsbepalingen. Het wachtgeld wordt uitbetaald door de Beheercommissie centrale kas predikantstraktementen en in bepaalde gevallen deels of geheel doorbelast aan de gemeente.</w:t>
      </w:r>
    </w:p>
    <w:p w14:paraId="33E1EAE0" w14:textId="77777777" w:rsidR="00897E5F" w:rsidRDefault="00897E5F">
      <w:pPr>
        <w:tabs>
          <w:tab w:val="left" w:pos="360"/>
          <w:tab w:val="left" w:pos="7740"/>
          <w:tab w:val="right" w:pos="9000"/>
        </w:tabs>
      </w:pPr>
    </w:p>
    <w:p w14:paraId="33E1EAE1" w14:textId="77777777" w:rsidR="00897E5F" w:rsidRDefault="00000000">
      <w:pPr>
        <w:tabs>
          <w:tab w:val="left" w:pos="360"/>
          <w:tab w:val="left" w:pos="7740"/>
          <w:tab w:val="right" w:pos="9000"/>
        </w:tabs>
      </w:pPr>
      <w:r>
        <w:lastRenderedPageBreak/>
        <w:t>Ter financiering van de wachtgelden wordt op het traktement de bijdrage in de wachtgeldvoorziening ingehouden in overeenstemming met artikel 4-4-a van de generale regeling rechtspositie predikanten en de daarbij behorende uitvoeringsbepalingen.</w:t>
      </w:r>
    </w:p>
    <w:p w14:paraId="33E1EAE2" w14:textId="77777777" w:rsidR="00897E5F" w:rsidRDefault="00897E5F">
      <w:pPr>
        <w:tabs>
          <w:tab w:val="left" w:pos="360"/>
          <w:tab w:val="left" w:pos="7740"/>
          <w:tab w:val="right" w:pos="9000"/>
        </w:tabs>
        <w:rPr>
          <w:b/>
        </w:rPr>
      </w:pPr>
    </w:p>
    <w:p w14:paraId="33E1EAE3" w14:textId="77777777" w:rsidR="00897E5F" w:rsidRDefault="00000000">
      <w:pPr>
        <w:tabs>
          <w:tab w:val="left" w:pos="360"/>
          <w:tab w:val="left" w:pos="7740"/>
          <w:tab w:val="right" w:pos="9000"/>
        </w:tabs>
        <w:rPr>
          <w:b/>
        </w:rPr>
      </w:pPr>
      <w:r>
        <w:rPr>
          <w:b/>
        </w:rPr>
        <w:t>Pensioenvoorziening</w:t>
      </w:r>
    </w:p>
    <w:p w14:paraId="33E1EAE4" w14:textId="77777777" w:rsidR="00897E5F" w:rsidRDefault="00897E5F">
      <w:pPr>
        <w:tabs>
          <w:tab w:val="left" w:pos="360"/>
          <w:tab w:val="left" w:pos="7740"/>
          <w:tab w:val="right" w:pos="9000"/>
        </w:tabs>
      </w:pPr>
    </w:p>
    <w:p w14:paraId="33E1EAE5" w14:textId="77777777" w:rsidR="00897E5F" w:rsidRDefault="00000000">
      <w:pPr>
        <w:tabs>
          <w:tab w:val="left" w:pos="360"/>
          <w:tab w:val="left" w:pos="7740"/>
          <w:tab w:val="right" w:pos="9000"/>
        </w:tabs>
      </w:pPr>
      <w:r>
        <w:t xml:space="preserve">De pensioenvoorziening is ondergebracht bij het Pensioenfonds Zorg &amp; Welzijn en voorziet volgens het pensioenreglement van dit fonds in ouderdomspensioen, verevend ouderdomspensioen bij echtscheiding, partnerpensioen, bijzonder partnerpensioen, </w:t>
      </w:r>
      <w:proofErr w:type="spellStart"/>
      <w:r>
        <w:t>ANW</w:t>
      </w:r>
      <w:proofErr w:type="spellEnd"/>
      <w:r>
        <w:t xml:space="preserve">-compensatiepensioen en wezenpensioen.  </w:t>
      </w:r>
    </w:p>
    <w:p w14:paraId="33E1EAE6" w14:textId="77777777" w:rsidR="00897E5F" w:rsidRDefault="00897E5F">
      <w:pPr>
        <w:tabs>
          <w:tab w:val="left" w:pos="360"/>
          <w:tab w:val="left" w:pos="7740"/>
          <w:tab w:val="right" w:pos="9000"/>
        </w:tabs>
      </w:pPr>
    </w:p>
    <w:p w14:paraId="33E1EAE7" w14:textId="77777777" w:rsidR="00897E5F" w:rsidRDefault="00000000">
      <w:pPr>
        <w:tabs>
          <w:tab w:val="left" w:pos="360"/>
          <w:tab w:val="left" w:pos="7740"/>
          <w:tab w:val="right" w:pos="9000"/>
        </w:tabs>
      </w:pPr>
      <w:r>
        <w:t>Ter financiering van het pensioen wordt door de Beheercommissie centrale kas predikantstraktementen op het traktement de bijdrage van de predikant in de pensioenpremie ingehouden in overeenstemming met artikel 4-4-a van de generale regeling rechtspositie predikanten en de daarbij behorende uitvoeringsbepalingen.</w:t>
      </w:r>
    </w:p>
    <w:p w14:paraId="33E1EAE8" w14:textId="77777777" w:rsidR="00897E5F" w:rsidRDefault="00897E5F">
      <w:pPr>
        <w:tabs>
          <w:tab w:val="left" w:pos="360"/>
          <w:tab w:val="left" w:pos="7740"/>
          <w:tab w:val="right" w:pos="9000"/>
        </w:tabs>
      </w:pPr>
    </w:p>
    <w:p w14:paraId="33E1EAE9" w14:textId="77777777" w:rsidR="00897E5F" w:rsidRDefault="00000000">
      <w:pPr>
        <w:tabs>
          <w:tab w:val="left" w:pos="360"/>
          <w:tab w:val="left" w:pos="7740"/>
          <w:tab w:val="right" w:pos="9000"/>
        </w:tabs>
        <w:rPr>
          <w:b/>
        </w:rPr>
      </w:pPr>
      <w:r>
        <w:rPr>
          <w:b/>
        </w:rPr>
        <w:t>Verzekering voor arbeidsongeschiktheid</w:t>
      </w:r>
    </w:p>
    <w:p w14:paraId="33E1EAEA" w14:textId="77777777" w:rsidR="00897E5F" w:rsidRDefault="00897E5F">
      <w:pPr>
        <w:tabs>
          <w:tab w:val="left" w:pos="360"/>
          <w:tab w:val="left" w:pos="7740"/>
          <w:tab w:val="right" w:pos="9000"/>
        </w:tabs>
      </w:pPr>
    </w:p>
    <w:p w14:paraId="33E1EAEB" w14:textId="77777777" w:rsidR="00897E5F" w:rsidRDefault="00000000">
      <w:pPr>
        <w:tabs>
          <w:tab w:val="left" w:pos="360"/>
          <w:tab w:val="left" w:pos="7740"/>
          <w:tab w:val="right" w:pos="9000"/>
        </w:tabs>
      </w:pPr>
      <w:r>
        <w:t>De verzekering van inkomen bij arbeidsongeschiktheid is ondergebracht bij ASR Schadeverzekering NV in overeenstemming met het bepaalde in het Verzuimprotocol Predikanten.</w:t>
      </w:r>
    </w:p>
    <w:p w14:paraId="33E1EAEC" w14:textId="77777777" w:rsidR="00897E5F" w:rsidRDefault="00897E5F">
      <w:pPr>
        <w:tabs>
          <w:tab w:val="left" w:pos="360"/>
          <w:tab w:val="left" w:pos="7740"/>
          <w:tab w:val="right" w:pos="9000"/>
        </w:tabs>
      </w:pPr>
    </w:p>
    <w:p w14:paraId="33E1EAED" w14:textId="77777777" w:rsidR="00897E5F" w:rsidRDefault="00000000">
      <w:pPr>
        <w:tabs>
          <w:tab w:val="left" w:pos="360"/>
          <w:tab w:val="left" w:pos="7740"/>
          <w:tab w:val="right" w:pos="9000"/>
        </w:tabs>
      </w:pPr>
      <w:bookmarkStart w:id="0" w:name="_heading=h.gjdgxs" w:colFirst="0" w:colLast="0"/>
      <w:bookmarkEnd w:id="0"/>
      <w:r>
        <w:t>Ter financiering van het arbeidsongeschiktheidspensioen wordt door de Beheercommissie centrale kas predikantstraktementen op het traktement de bijdrage van de predikant in de arbeidsongeschiktheidspremie ingehouden in overeenstemming met artikel 4-4-a van de generale regeling rechtspositie predikanten en de daarbij behorende uitvoeringsbepalingen.</w:t>
      </w:r>
    </w:p>
    <w:p w14:paraId="33E1EAEE" w14:textId="77777777" w:rsidR="00897E5F" w:rsidRDefault="00897E5F">
      <w:pPr>
        <w:tabs>
          <w:tab w:val="left" w:pos="360"/>
          <w:tab w:val="left" w:pos="7740"/>
          <w:tab w:val="right" w:pos="9000"/>
        </w:tabs>
      </w:pPr>
    </w:p>
    <w:p w14:paraId="33E1EAEF" w14:textId="77777777" w:rsidR="00897E5F" w:rsidRDefault="00000000">
      <w:pPr>
        <w:tabs>
          <w:tab w:val="left" w:pos="360"/>
          <w:tab w:val="left" w:pos="7740"/>
          <w:tab w:val="right" w:pos="9000"/>
        </w:tabs>
      </w:pPr>
      <w:r>
        <w:t>Bij arbeidsongeschiktheid bestaat tot aan één jaar na het begin van de ziekte recht op een aanvulling op de arbeidsongeschiktheidsuitkering in overeenstemming met artikel 4-4-d van de generale regeling rechtspositie predikanten en de daarbij behorende uitvoeringsbepaling. Deze aanvulling wordt uitbetaald door de Beheercommissie centrale kas predikantstraktementen.</w:t>
      </w:r>
    </w:p>
    <w:p w14:paraId="33E1EAF0" w14:textId="77777777" w:rsidR="00897E5F" w:rsidRDefault="00897E5F">
      <w:pPr>
        <w:tabs>
          <w:tab w:val="left" w:pos="360"/>
          <w:tab w:val="left" w:pos="7740"/>
          <w:tab w:val="right" w:pos="9000"/>
        </w:tabs>
        <w:rPr>
          <w:b/>
        </w:rPr>
      </w:pPr>
    </w:p>
    <w:p w14:paraId="33E1EAF1" w14:textId="77777777" w:rsidR="00897E5F" w:rsidRDefault="00000000">
      <w:pPr>
        <w:tabs>
          <w:tab w:val="left" w:pos="360"/>
          <w:tab w:val="left" w:pos="7740"/>
          <w:tab w:val="right" w:pos="9000"/>
        </w:tabs>
        <w:rPr>
          <w:b/>
        </w:rPr>
      </w:pPr>
      <w:r>
        <w:rPr>
          <w:b/>
        </w:rPr>
        <w:t>Deeltijd</w:t>
      </w:r>
    </w:p>
    <w:p w14:paraId="33E1EAF2" w14:textId="77777777" w:rsidR="00897E5F" w:rsidRDefault="00897E5F">
      <w:pPr>
        <w:tabs>
          <w:tab w:val="left" w:pos="360"/>
          <w:tab w:val="left" w:pos="7740"/>
          <w:tab w:val="right" w:pos="9000"/>
        </w:tabs>
        <w:rPr>
          <w:b/>
        </w:rPr>
      </w:pPr>
    </w:p>
    <w:p w14:paraId="33E1EAF3" w14:textId="77777777" w:rsidR="00897E5F" w:rsidRDefault="00000000">
      <w:r>
        <w:t>In geval van een deeltijdfunctie worden de regelingen toegepast als beschreven in artikel 4-4-k van de generale regeling rechtspositie predikanten en de daarbij behorende uitvoeringsbepalingen.</w:t>
      </w:r>
    </w:p>
    <w:p w14:paraId="33E1EAF4" w14:textId="77777777" w:rsidR="00897E5F" w:rsidRDefault="00897E5F">
      <w:pPr>
        <w:tabs>
          <w:tab w:val="left" w:pos="360"/>
          <w:tab w:val="left" w:pos="7740"/>
          <w:tab w:val="right" w:pos="9000"/>
        </w:tabs>
        <w:rPr>
          <w:b/>
        </w:rPr>
      </w:pPr>
    </w:p>
    <w:p w14:paraId="33E1EAF5" w14:textId="77777777" w:rsidR="00897E5F" w:rsidRDefault="00000000">
      <w:pPr>
        <w:tabs>
          <w:tab w:val="left" w:pos="360"/>
          <w:tab w:val="left" w:pos="7740"/>
          <w:tab w:val="right" w:pos="9000"/>
        </w:tabs>
        <w:rPr>
          <w:b/>
        </w:rPr>
      </w:pPr>
      <w:r>
        <w:rPr>
          <w:b/>
        </w:rPr>
        <w:t>Uitbetaling</w:t>
      </w:r>
    </w:p>
    <w:p w14:paraId="33E1EAF6" w14:textId="77777777" w:rsidR="00897E5F" w:rsidRDefault="00897E5F">
      <w:pPr>
        <w:tabs>
          <w:tab w:val="left" w:pos="360"/>
          <w:tab w:val="left" w:pos="7740"/>
          <w:tab w:val="right" w:pos="9000"/>
        </w:tabs>
        <w:rPr>
          <w:b/>
        </w:rPr>
      </w:pPr>
    </w:p>
    <w:p w14:paraId="33E1EAF7" w14:textId="77777777" w:rsidR="00897E5F" w:rsidRDefault="00000000">
      <w:pPr>
        <w:tabs>
          <w:tab w:val="left" w:pos="360"/>
          <w:tab w:val="left" w:pos="7740"/>
          <w:tab w:val="right" w:pos="9000"/>
        </w:tabs>
      </w:pPr>
      <w:r>
        <w:t xml:space="preserve">De uitbetaling van het traktement vindt plaats in overeenstemming met artikel 7 van de generale regeling rechtspositie predikanten. </w:t>
      </w:r>
    </w:p>
    <w:p w14:paraId="33E1EAF8" w14:textId="77777777" w:rsidR="00897E5F" w:rsidRDefault="00000000">
      <w:pPr>
        <w:tabs>
          <w:tab w:val="left" w:pos="360"/>
          <w:tab w:val="left" w:pos="7740"/>
          <w:tab w:val="right" w:pos="9000"/>
        </w:tabs>
      </w:pPr>
      <w:r>
        <w:t>De kerkenraad is ervoor verantwoordelijk dat aan de Beheercommissie centrale kas predikantstraktementen het aandeel van de gemeente in de centrale kas wordt voldaan.</w:t>
      </w:r>
    </w:p>
    <w:p w14:paraId="33E1EAF9" w14:textId="77777777" w:rsidR="00897E5F" w:rsidRDefault="00897E5F">
      <w:pPr>
        <w:tabs>
          <w:tab w:val="left" w:pos="360"/>
          <w:tab w:val="left" w:pos="7740"/>
          <w:tab w:val="right" w:pos="9000"/>
        </w:tabs>
        <w:rPr>
          <w:b/>
        </w:rPr>
      </w:pPr>
    </w:p>
    <w:p w14:paraId="33E1EAFA" w14:textId="77777777" w:rsidR="00897E5F" w:rsidRDefault="00000000">
      <w:pPr>
        <w:tabs>
          <w:tab w:val="left" w:pos="360"/>
          <w:tab w:val="left" w:pos="7740"/>
          <w:tab w:val="right" w:pos="9000"/>
        </w:tabs>
        <w:rPr>
          <w:b/>
        </w:rPr>
      </w:pPr>
      <w:r>
        <w:rPr>
          <w:b/>
        </w:rPr>
        <w:t>Informatieplicht</w:t>
      </w:r>
    </w:p>
    <w:p w14:paraId="33E1EAFB" w14:textId="77777777" w:rsidR="00897E5F" w:rsidRDefault="00897E5F">
      <w:pPr>
        <w:tabs>
          <w:tab w:val="left" w:pos="360"/>
          <w:tab w:val="left" w:pos="7740"/>
          <w:tab w:val="right" w:pos="9000"/>
        </w:tabs>
      </w:pPr>
    </w:p>
    <w:p w14:paraId="33E1EAFC" w14:textId="77777777" w:rsidR="00897E5F" w:rsidRDefault="00000000">
      <w:pPr>
        <w:tabs>
          <w:tab w:val="left" w:pos="360"/>
          <w:tab w:val="left" w:pos="7740"/>
          <w:tab w:val="right" w:pos="9000"/>
        </w:tabs>
      </w:pPr>
      <w:r>
        <w:t xml:space="preserve">De predikant meldt overeenkomstig artikel 8-1 van de generale regeling rechtspositie predikanten wijzigingen die van invloed zijn op het traktement of op de vergoeding van onkosten schriftelijk aan het college van </w:t>
      </w:r>
      <w:proofErr w:type="spellStart"/>
      <w:r>
        <w:t>kerkrentmeesters</w:t>
      </w:r>
      <w:proofErr w:type="spellEnd"/>
      <w:r>
        <w:t>.</w:t>
      </w:r>
    </w:p>
    <w:p w14:paraId="33E1EAFD" w14:textId="77777777" w:rsidR="00897E5F" w:rsidRDefault="00000000">
      <w:pPr>
        <w:tabs>
          <w:tab w:val="left" w:pos="360"/>
          <w:tab w:val="left" w:pos="7740"/>
          <w:tab w:val="right" w:pos="9000"/>
        </w:tabs>
      </w:pPr>
      <w:r>
        <w:t xml:space="preserve">Met het oog op de uitbetaling van het traktement, de vergoedingen, de gratificaties en de inhouding van de pensioenpremie stelt het college van </w:t>
      </w:r>
      <w:proofErr w:type="spellStart"/>
      <w:r>
        <w:t>kerkrentmeesters</w:t>
      </w:r>
      <w:proofErr w:type="spellEnd"/>
      <w:r>
        <w:t xml:space="preserve"> overeenkomstig artikel 8-3 van de generale regeling rechtspositie predikanten de Beheercommissie centrale kas predikantstraktementen schriftelijk in kennis van:</w:t>
      </w:r>
    </w:p>
    <w:p w14:paraId="33E1EAFE" w14:textId="77777777" w:rsidR="00897E5F" w:rsidRDefault="00000000">
      <w:pPr>
        <w:numPr>
          <w:ilvl w:val="0"/>
          <w:numId w:val="2"/>
        </w:numPr>
        <w:tabs>
          <w:tab w:val="left" w:pos="7740"/>
          <w:tab w:val="right" w:pos="9000"/>
        </w:tabs>
      </w:pPr>
      <w:proofErr w:type="gramStart"/>
      <w:r>
        <w:t>de</w:t>
      </w:r>
      <w:proofErr w:type="gramEnd"/>
      <w:r>
        <w:t xml:space="preserve"> bevestiging of intrede van de predikant</w:t>
      </w:r>
    </w:p>
    <w:p w14:paraId="33E1EAFF" w14:textId="77777777" w:rsidR="00897E5F" w:rsidRDefault="00000000">
      <w:pPr>
        <w:numPr>
          <w:ilvl w:val="0"/>
          <w:numId w:val="2"/>
        </w:numPr>
        <w:tabs>
          <w:tab w:val="left" w:pos="7740"/>
          <w:tab w:val="right" w:pos="9000"/>
        </w:tabs>
      </w:pPr>
      <w:proofErr w:type="gramStart"/>
      <w:r>
        <w:t>wijzigingen</w:t>
      </w:r>
      <w:proofErr w:type="gramEnd"/>
      <w:r>
        <w:t xml:space="preserve"> in de werktijd van de predikant</w:t>
      </w:r>
    </w:p>
    <w:p w14:paraId="33E1EB00" w14:textId="77777777" w:rsidR="00897E5F" w:rsidRDefault="00000000">
      <w:pPr>
        <w:numPr>
          <w:ilvl w:val="0"/>
          <w:numId w:val="2"/>
        </w:numPr>
        <w:tabs>
          <w:tab w:val="left" w:pos="7740"/>
          <w:tab w:val="right" w:pos="9000"/>
        </w:tabs>
      </w:pPr>
      <w:proofErr w:type="gramStart"/>
      <w:r>
        <w:t>wijzigingen</w:t>
      </w:r>
      <w:proofErr w:type="gramEnd"/>
      <w:r>
        <w:t xml:space="preserve"> in de woonsituatie van de predikant (adres, ambtswoning wel of niet)</w:t>
      </w:r>
    </w:p>
    <w:p w14:paraId="33E1EB01" w14:textId="77777777" w:rsidR="00897E5F" w:rsidRDefault="00000000">
      <w:pPr>
        <w:numPr>
          <w:ilvl w:val="0"/>
          <w:numId w:val="2"/>
        </w:numPr>
        <w:tabs>
          <w:tab w:val="left" w:pos="7740"/>
          <w:tab w:val="right" w:pos="9000"/>
        </w:tabs>
      </w:pPr>
      <w:proofErr w:type="gramStart"/>
      <w:r>
        <w:t>het</w:t>
      </w:r>
      <w:proofErr w:type="gramEnd"/>
      <w:r>
        <w:t xml:space="preserve"> percentage arbeidsongeschiktheid na één jaar ziekte en wijzigingen daarin</w:t>
      </w:r>
    </w:p>
    <w:p w14:paraId="33E1EB02" w14:textId="77777777" w:rsidR="00897E5F" w:rsidRDefault="00000000">
      <w:pPr>
        <w:numPr>
          <w:ilvl w:val="0"/>
          <w:numId w:val="2"/>
        </w:numPr>
        <w:tabs>
          <w:tab w:val="left" w:pos="7740"/>
          <w:tab w:val="right" w:pos="9000"/>
        </w:tabs>
      </w:pPr>
      <w:proofErr w:type="gramStart"/>
      <w:r>
        <w:t>de</w:t>
      </w:r>
      <w:proofErr w:type="gramEnd"/>
      <w:r>
        <w:t xml:space="preserve"> losmaking of het emeritaat van de predikant </w:t>
      </w:r>
    </w:p>
    <w:p w14:paraId="33E1EB03" w14:textId="77777777" w:rsidR="00897E5F" w:rsidRDefault="00000000">
      <w:pPr>
        <w:numPr>
          <w:ilvl w:val="0"/>
          <w:numId w:val="2"/>
        </w:numPr>
        <w:tabs>
          <w:tab w:val="left" w:pos="7740"/>
          <w:tab w:val="right" w:pos="9000"/>
        </w:tabs>
      </w:pPr>
      <w:proofErr w:type="gramStart"/>
      <w:r>
        <w:t>overige</w:t>
      </w:r>
      <w:proofErr w:type="gramEnd"/>
      <w:r>
        <w:t xml:space="preserve"> wijzigingen in de positie van de predikant die van invloed zijn op het traktement.</w:t>
      </w:r>
    </w:p>
    <w:p w14:paraId="33E1EB04" w14:textId="77777777" w:rsidR="00897E5F" w:rsidRDefault="00897E5F">
      <w:pPr>
        <w:tabs>
          <w:tab w:val="left" w:pos="360"/>
          <w:tab w:val="left" w:pos="7740"/>
          <w:tab w:val="right" w:pos="9000"/>
        </w:tabs>
        <w:rPr>
          <w:b/>
        </w:rPr>
      </w:pPr>
    </w:p>
    <w:p w14:paraId="116002FA" w14:textId="77777777" w:rsidR="00C82F4F" w:rsidRDefault="00C82F4F">
      <w:pPr>
        <w:rPr>
          <w:b/>
        </w:rPr>
      </w:pPr>
      <w:r>
        <w:rPr>
          <w:b/>
        </w:rPr>
        <w:br w:type="page"/>
      </w:r>
    </w:p>
    <w:p w14:paraId="33E1EB05" w14:textId="7C4C2CCF" w:rsidR="00897E5F" w:rsidRDefault="00000000">
      <w:pPr>
        <w:tabs>
          <w:tab w:val="left" w:pos="360"/>
          <w:tab w:val="left" w:pos="7740"/>
          <w:tab w:val="right" w:pos="9000"/>
        </w:tabs>
        <w:rPr>
          <w:b/>
        </w:rPr>
      </w:pPr>
      <w:r>
        <w:rPr>
          <w:b/>
        </w:rPr>
        <w:lastRenderedPageBreak/>
        <w:t>Ondertekening</w:t>
      </w:r>
    </w:p>
    <w:p w14:paraId="33E1EB06" w14:textId="77777777" w:rsidR="00897E5F" w:rsidRDefault="00897E5F">
      <w:pPr>
        <w:tabs>
          <w:tab w:val="left" w:pos="7740"/>
          <w:tab w:val="right" w:pos="9000"/>
        </w:tabs>
      </w:pPr>
    </w:p>
    <w:tbl>
      <w:tblPr>
        <w:tblStyle w:val="a3"/>
        <w:tblW w:w="9286" w:type="dxa"/>
        <w:tblInd w:w="-115" w:type="dxa"/>
        <w:tblLayout w:type="fixed"/>
        <w:tblLook w:val="0000" w:firstRow="0" w:lastRow="0" w:firstColumn="0" w:lastColumn="0" w:noHBand="0" w:noVBand="0"/>
      </w:tblPr>
      <w:tblGrid>
        <w:gridCol w:w="4643"/>
        <w:gridCol w:w="4643"/>
      </w:tblGrid>
      <w:tr w:rsidR="00897E5F" w14:paraId="33E1EB09" w14:textId="77777777">
        <w:tc>
          <w:tcPr>
            <w:tcW w:w="9286" w:type="dxa"/>
            <w:gridSpan w:val="2"/>
          </w:tcPr>
          <w:p w14:paraId="33E1EB07" w14:textId="77777777" w:rsidR="00897E5F" w:rsidRDefault="00897E5F">
            <w:pPr>
              <w:tabs>
                <w:tab w:val="left" w:pos="7740"/>
                <w:tab w:val="right" w:pos="9000"/>
              </w:tabs>
            </w:pPr>
          </w:p>
          <w:p w14:paraId="33E1EB08" w14:textId="77777777" w:rsidR="00897E5F" w:rsidRDefault="00000000">
            <w:pPr>
              <w:tabs>
                <w:tab w:val="left" w:pos="7740"/>
                <w:tab w:val="right" w:pos="9000"/>
              </w:tabs>
            </w:pPr>
            <w:proofErr w:type="gramStart"/>
            <w:r>
              <w:t>datum</w:t>
            </w:r>
            <w:proofErr w:type="gramEnd"/>
            <w:r>
              <w:t>: ……………………………………………………………………………………………………………</w:t>
            </w:r>
          </w:p>
        </w:tc>
      </w:tr>
      <w:tr w:rsidR="00897E5F" w14:paraId="33E1EB0C" w14:textId="77777777">
        <w:tc>
          <w:tcPr>
            <w:tcW w:w="9286" w:type="dxa"/>
            <w:gridSpan w:val="2"/>
          </w:tcPr>
          <w:p w14:paraId="33E1EB0A" w14:textId="77777777" w:rsidR="00897E5F" w:rsidRDefault="00897E5F">
            <w:pPr>
              <w:tabs>
                <w:tab w:val="left" w:pos="7740"/>
                <w:tab w:val="right" w:pos="9000"/>
              </w:tabs>
            </w:pPr>
          </w:p>
          <w:p w14:paraId="33E1EB0B" w14:textId="77777777" w:rsidR="00897E5F" w:rsidRDefault="00000000">
            <w:pPr>
              <w:tabs>
                <w:tab w:val="left" w:pos="7740"/>
                <w:tab w:val="right" w:pos="9000"/>
              </w:tabs>
            </w:pPr>
            <w:proofErr w:type="gramStart"/>
            <w:r>
              <w:t>plaats: ....</w:t>
            </w:r>
            <w:proofErr w:type="gramEnd"/>
            <w:r>
              <w:t>……………………………………………………………………………………………………</w:t>
            </w:r>
            <w:proofErr w:type="gramStart"/>
            <w:r>
              <w:t>…….</w:t>
            </w:r>
            <w:proofErr w:type="gramEnd"/>
          </w:p>
        </w:tc>
      </w:tr>
      <w:tr w:rsidR="00897E5F" w14:paraId="33E1EB11" w14:textId="77777777">
        <w:tc>
          <w:tcPr>
            <w:tcW w:w="4643" w:type="dxa"/>
          </w:tcPr>
          <w:p w14:paraId="33E1EB0D" w14:textId="77777777" w:rsidR="00897E5F" w:rsidRDefault="00897E5F">
            <w:pPr>
              <w:tabs>
                <w:tab w:val="left" w:pos="7740"/>
                <w:tab w:val="right" w:pos="9000"/>
              </w:tabs>
            </w:pPr>
          </w:p>
          <w:p w14:paraId="33E1EB0E" w14:textId="77777777" w:rsidR="00897E5F" w:rsidRDefault="00000000">
            <w:pPr>
              <w:tabs>
                <w:tab w:val="left" w:pos="7740"/>
                <w:tab w:val="right" w:pos="9000"/>
              </w:tabs>
            </w:pPr>
            <w:proofErr w:type="gramStart"/>
            <w:r>
              <w:t>namens</w:t>
            </w:r>
            <w:proofErr w:type="gramEnd"/>
            <w:r>
              <w:t xml:space="preserve"> de (algemene) kerkenraad</w:t>
            </w:r>
          </w:p>
        </w:tc>
        <w:tc>
          <w:tcPr>
            <w:tcW w:w="4643" w:type="dxa"/>
          </w:tcPr>
          <w:p w14:paraId="33E1EB0F" w14:textId="77777777" w:rsidR="00897E5F" w:rsidRDefault="00897E5F">
            <w:pPr>
              <w:tabs>
                <w:tab w:val="left" w:pos="7740"/>
                <w:tab w:val="right" w:pos="9000"/>
              </w:tabs>
            </w:pPr>
          </w:p>
          <w:p w14:paraId="33E1EB10" w14:textId="77777777" w:rsidR="00897E5F" w:rsidRDefault="00000000">
            <w:pPr>
              <w:tabs>
                <w:tab w:val="left" w:pos="7740"/>
                <w:tab w:val="right" w:pos="9000"/>
              </w:tabs>
            </w:pPr>
            <w:proofErr w:type="gramStart"/>
            <w:r>
              <w:t>namens</w:t>
            </w:r>
            <w:proofErr w:type="gramEnd"/>
            <w:r>
              <w:t xml:space="preserve"> het college van </w:t>
            </w:r>
            <w:proofErr w:type="spellStart"/>
            <w:r>
              <w:t>kerkrentmeesters</w:t>
            </w:r>
            <w:proofErr w:type="spellEnd"/>
          </w:p>
        </w:tc>
      </w:tr>
      <w:tr w:rsidR="00897E5F" w14:paraId="33E1EB16" w14:textId="77777777">
        <w:tc>
          <w:tcPr>
            <w:tcW w:w="4643" w:type="dxa"/>
          </w:tcPr>
          <w:p w14:paraId="33E1EB12" w14:textId="77777777" w:rsidR="00897E5F" w:rsidRDefault="00897E5F">
            <w:pPr>
              <w:tabs>
                <w:tab w:val="left" w:pos="7740"/>
                <w:tab w:val="right" w:pos="9000"/>
              </w:tabs>
            </w:pPr>
          </w:p>
          <w:p w14:paraId="33E1EB13" w14:textId="77777777" w:rsidR="00897E5F" w:rsidRDefault="00000000">
            <w:pPr>
              <w:tabs>
                <w:tab w:val="left" w:pos="7740"/>
                <w:tab w:val="right" w:pos="9000"/>
              </w:tabs>
            </w:pPr>
            <w:r>
              <w:t xml:space="preserve">…………………………............................... </w:t>
            </w:r>
            <w:proofErr w:type="gramStart"/>
            <w:r>
              <w:t>preses</w:t>
            </w:r>
            <w:proofErr w:type="gramEnd"/>
          </w:p>
        </w:tc>
        <w:tc>
          <w:tcPr>
            <w:tcW w:w="4643" w:type="dxa"/>
          </w:tcPr>
          <w:p w14:paraId="33E1EB14" w14:textId="77777777" w:rsidR="00897E5F" w:rsidRDefault="00897E5F">
            <w:pPr>
              <w:tabs>
                <w:tab w:val="left" w:pos="7740"/>
                <w:tab w:val="right" w:pos="9000"/>
              </w:tabs>
            </w:pPr>
          </w:p>
          <w:p w14:paraId="33E1EB15" w14:textId="77777777" w:rsidR="00897E5F" w:rsidRDefault="00000000">
            <w:pPr>
              <w:tabs>
                <w:tab w:val="left" w:pos="7740"/>
                <w:tab w:val="right" w:pos="9000"/>
              </w:tabs>
            </w:pPr>
            <w:r>
              <w:t xml:space="preserve">………………………............................... </w:t>
            </w:r>
            <w:proofErr w:type="gramStart"/>
            <w:r>
              <w:t>voorzitter</w:t>
            </w:r>
            <w:proofErr w:type="gramEnd"/>
          </w:p>
        </w:tc>
      </w:tr>
      <w:tr w:rsidR="00897E5F" w14:paraId="33E1EB1D" w14:textId="77777777">
        <w:tc>
          <w:tcPr>
            <w:tcW w:w="4643" w:type="dxa"/>
          </w:tcPr>
          <w:p w14:paraId="33E1EB17" w14:textId="77777777" w:rsidR="00897E5F" w:rsidRDefault="00897E5F">
            <w:pPr>
              <w:tabs>
                <w:tab w:val="left" w:pos="7740"/>
                <w:tab w:val="right" w:pos="9000"/>
              </w:tabs>
            </w:pPr>
          </w:p>
          <w:p w14:paraId="33E1EB18" w14:textId="77777777" w:rsidR="00897E5F" w:rsidRDefault="00897E5F">
            <w:pPr>
              <w:tabs>
                <w:tab w:val="left" w:pos="7740"/>
                <w:tab w:val="right" w:pos="9000"/>
              </w:tabs>
            </w:pPr>
          </w:p>
          <w:p w14:paraId="33E1EB19" w14:textId="77777777" w:rsidR="00897E5F" w:rsidRDefault="00000000">
            <w:pPr>
              <w:tabs>
                <w:tab w:val="left" w:pos="7740"/>
                <w:tab w:val="right" w:pos="9000"/>
              </w:tabs>
            </w:pPr>
            <w:r>
              <w:t>………………………………………………… scriba</w:t>
            </w:r>
          </w:p>
        </w:tc>
        <w:tc>
          <w:tcPr>
            <w:tcW w:w="4643" w:type="dxa"/>
          </w:tcPr>
          <w:p w14:paraId="33E1EB1A" w14:textId="77777777" w:rsidR="00897E5F" w:rsidRDefault="00897E5F">
            <w:pPr>
              <w:tabs>
                <w:tab w:val="left" w:pos="7740"/>
                <w:tab w:val="right" w:pos="9000"/>
              </w:tabs>
            </w:pPr>
          </w:p>
          <w:p w14:paraId="33E1EB1B" w14:textId="77777777" w:rsidR="00897E5F" w:rsidRDefault="00897E5F">
            <w:pPr>
              <w:tabs>
                <w:tab w:val="left" w:pos="7740"/>
                <w:tab w:val="right" w:pos="9000"/>
              </w:tabs>
            </w:pPr>
          </w:p>
          <w:p w14:paraId="33E1EB1C" w14:textId="77777777" w:rsidR="00897E5F" w:rsidRDefault="00000000">
            <w:pPr>
              <w:tabs>
                <w:tab w:val="left" w:pos="7740"/>
                <w:tab w:val="right" w:pos="9000"/>
              </w:tabs>
            </w:pPr>
            <w:r>
              <w:t xml:space="preserve">……………………………………………. </w:t>
            </w:r>
            <w:proofErr w:type="gramStart"/>
            <w:r>
              <w:t>secretaris</w:t>
            </w:r>
            <w:proofErr w:type="gramEnd"/>
          </w:p>
        </w:tc>
      </w:tr>
    </w:tbl>
    <w:p w14:paraId="33E1EB1E" w14:textId="77777777" w:rsidR="00897E5F" w:rsidRDefault="00897E5F">
      <w:pPr>
        <w:tabs>
          <w:tab w:val="left" w:pos="7740"/>
          <w:tab w:val="right" w:pos="9000"/>
        </w:tabs>
      </w:pPr>
    </w:p>
    <w:sectPr w:rsidR="00897E5F">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69CD8" w14:textId="77777777" w:rsidR="00955D29" w:rsidRDefault="00955D29">
      <w:r>
        <w:separator/>
      </w:r>
    </w:p>
  </w:endnote>
  <w:endnote w:type="continuationSeparator" w:id="0">
    <w:p w14:paraId="4F252C7B" w14:textId="77777777" w:rsidR="00955D29" w:rsidRDefault="00955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6832F225-80BB-47D8-8FA1-8A41A83ABA9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93810D43-5461-463A-8D31-1375CDA71B2A}"/>
    <w:embedItalic r:id="rId3" w:fontKey="{313C8D62-4F2D-4036-8C66-71BAF824B937}"/>
  </w:font>
  <w:font w:name="Arial Black">
    <w:panose1 w:val="020B0A04020102020204"/>
    <w:charset w:val="00"/>
    <w:family w:val="swiss"/>
    <w:pitch w:val="variable"/>
    <w:sig w:usb0="A00002AF" w:usb1="400078FB" w:usb2="00000000" w:usb3="00000000" w:csb0="0000009F" w:csb1="00000000"/>
    <w:embedRegular r:id="rId4" w:fontKey="{BBAB9107-C3B8-485B-A815-1D42A54C3DFE}"/>
  </w:font>
  <w:font w:name="Calibri">
    <w:panose1 w:val="020F0502020204030204"/>
    <w:charset w:val="00"/>
    <w:family w:val="swiss"/>
    <w:pitch w:val="variable"/>
    <w:sig w:usb0="E4002EFF" w:usb1="C200247B" w:usb2="00000009" w:usb3="00000000" w:csb0="000001FF" w:csb1="00000000"/>
    <w:embedRegular r:id="rId5" w:fontKey="{249CA6D9-141A-459B-9B97-DC16A279E60E}"/>
  </w:font>
  <w:font w:name="Cambria">
    <w:panose1 w:val="02040503050406030204"/>
    <w:charset w:val="00"/>
    <w:family w:val="roman"/>
    <w:pitch w:val="variable"/>
    <w:sig w:usb0="E00006FF" w:usb1="420024FF" w:usb2="02000000" w:usb3="00000000" w:csb0="0000019F" w:csb1="00000000"/>
    <w:embedRegular r:id="rId6" w:fontKey="{BCE96E12-9E9D-44CA-9C6A-2B3A51BB25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EB21" w14:textId="77777777" w:rsidR="00897E5F" w:rsidRDefault="00000000">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3E1EB22" w14:textId="77777777" w:rsidR="00897E5F" w:rsidRDefault="00897E5F">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EB23" w14:textId="2ABB3621" w:rsidR="00897E5F" w:rsidRDefault="00000000">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56FDC">
      <w:rPr>
        <w:noProof/>
        <w:color w:val="000000"/>
      </w:rPr>
      <w:t>1</w:t>
    </w:r>
    <w:r>
      <w:rPr>
        <w:color w:val="000000"/>
      </w:rPr>
      <w:fldChar w:fldCharType="end"/>
    </w:r>
  </w:p>
  <w:p w14:paraId="33E1EB24" w14:textId="77777777" w:rsidR="00897E5F" w:rsidRDefault="00897E5F">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EB26" w14:textId="77777777" w:rsidR="00897E5F" w:rsidRDefault="00897E5F">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AF3EE" w14:textId="77777777" w:rsidR="00955D29" w:rsidRDefault="00955D29">
      <w:r>
        <w:separator/>
      </w:r>
    </w:p>
  </w:footnote>
  <w:footnote w:type="continuationSeparator" w:id="0">
    <w:p w14:paraId="514F42FE" w14:textId="77777777" w:rsidR="00955D29" w:rsidRDefault="00955D29">
      <w:r>
        <w:continuationSeparator/>
      </w:r>
    </w:p>
  </w:footnote>
  <w:footnote w:id="1">
    <w:p w14:paraId="33E1EB27" w14:textId="77777777" w:rsidR="00897E5F" w:rsidRDefault="00000000">
      <w:pPr>
        <w:pBdr>
          <w:top w:val="nil"/>
          <w:left w:val="nil"/>
          <w:bottom w:val="nil"/>
          <w:right w:val="nil"/>
          <w:between w:val="nil"/>
        </w:pBdr>
        <w:rPr>
          <w:color w:val="000000"/>
        </w:rPr>
      </w:pPr>
      <w:r>
        <w:rPr>
          <w:vertAlign w:val="superscript"/>
        </w:rPr>
        <w:footnoteRef/>
      </w:r>
      <w:r>
        <w:rPr>
          <w:color w:val="000000"/>
        </w:rPr>
        <w:t xml:space="preserve"> </w:t>
      </w:r>
      <w:proofErr w:type="gramStart"/>
      <w:r>
        <w:rPr>
          <w:color w:val="000000"/>
        </w:rPr>
        <w:t>doorhalen</w:t>
      </w:r>
      <w:proofErr w:type="gramEnd"/>
      <w:r>
        <w:rPr>
          <w:color w:val="000000"/>
        </w:rPr>
        <w:t xml:space="preserve"> wat niet van toepassing is</w:t>
      </w:r>
    </w:p>
  </w:footnote>
  <w:footnote w:id="2">
    <w:p w14:paraId="33E1EB28" w14:textId="77777777" w:rsidR="00897E5F" w:rsidRDefault="00000000">
      <w:pPr>
        <w:pBdr>
          <w:top w:val="nil"/>
          <w:left w:val="nil"/>
          <w:bottom w:val="nil"/>
          <w:right w:val="nil"/>
          <w:between w:val="nil"/>
        </w:pBdr>
        <w:rPr>
          <w:color w:val="000000"/>
        </w:rPr>
      </w:pPr>
      <w:r>
        <w:rPr>
          <w:vertAlign w:val="superscript"/>
        </w:rPr>
        <w:footnoteRef/>
      </w:r>
      <w:r>
        <w:rPr>
          <w:color w:val="000000"/>
        </w:rPr>
        <w:t xml:space="preserve"> </w:t>
      </w:r>
      <w:proofErr w:type="gramStart"/>
      <w:r>
        <w:rPr>
          <w:color w:val="000000"/>
        </w:rPr>
        <w:t>aankruisen</w:t>
      </w:r>
      <w:proofErr w:type="gramEnd"/>
      <w:r>
        <w:rPr>
          <w:color w:val="000000"/>
        </w:rPr>
        <w:t xml:space="preserve"> wat van toepassing is</w:t>
      </w:r>
    </w:p>
  </w:footnote>
  <w:footnote w:id="3">
    <w:p w14:paraId="33E1EB29" w14:textId="77777777" w:rsidR="00897E5F" w:rsidRDefault="00000000">
      <w:pPr>
        <w:pBdr>
          <w:top w:val="nil"/>
          <w:left w:val="nil"/>
          <w:bottom w:val="nil"/>
          <w:right w:val="nil"/>
          <w:between w:val="nil"/>
        </w:pBdr>
        <w:rPr>
          <w:color w:val="000000"/>
        </w:rPr>
      </w:pPr>
      <w:r>
        <w:rPr>
          <w:vertAlign w:val="superscript"/>
        </w:rPr>
        <w:footnoteRef/>
      </w:r>
      <w:r>
        <w:rPr>
          <w:color w:val="000000"/>
        </w:rPr>
        <w:t xml:space="preserve"> </w:t>
      </w:r>
      <w:proofErr w:type="gramStart"/>
      <w:r>
        <w:rPr>
          <w:color w:val="000000"/>
        </w:rPr>
        <w:t>aankruisen</w:t>
      </w:r>
      <w:proofErr w:type="gramEnd"/>
      <w:r>
        <w:rPr>
          <w:color w:val="000000"/>
        </w:rPr>
        <w:t xml:space="preserve"> wat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EB1F" w14:textId="77777777" w:rsidR="00897E5F" w:rsidRDefault="00897E5F">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EB20" w14:textId="77777777" w:rsidR="00897E5F" w:rsidRDefault="00897E5F">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EB25" w14:textId="77777777" w:rsidR="00897E5F" w:rsidRDefault="00897E5F">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C4D"/>
    <w:multiLevelType w:val="multilevel"/>
    <w:tmpl w:val="1F28ABE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83681C"/>
    <w:multiLevelType w:val="multilevel"/>
    <w:tmpl w:val="AF9EBDCC"/>
    <w:lvl w:ilvl="0">
      <w:start w:val="3"/>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CA4B46"/>
    <w:multiLevelType w:val="multilevel"/>
    <w:tmpl w:val="05FC0A9C"/>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65B792D"/>
    <w:multiLevelType w:val="multilevel"/>
    <w:tmpl w:val="FBE08D70"/>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497E14"/>
    <w:multiLevelType w:val="multilevel"/>
    <w:tmpl w:val="2EA265E6"/>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4EA67EA"/>
    <w:multiLevelType w:val="multilevel"/>
    <w:tmpl w:val="77C09C72"/>
    <w:lvl w:ilvl="0">
      <w:start w:val="12"/>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55E219F2"/>
    <w:multiLevelType w:val="multilevel"/>
    <w:tmpl w:val="11D6BD0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4332757"/>
    <w:multiLevelType w:val="multilevel"/>
    <w:tmpl w:val="EA06A1FE"/>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7485AB1"/>
    <w:multiLevelType w:val="multilevel"/>
    <w:tmpl w:val="FD680FE0"/>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7CE51F91"/>
    <w:multiLevelType w:val="multilevel"/>
    <w:tmpl w:val="CBB4672C"/>
    <w:lvl w:ilvl="0">
      <w:start w:val="1"/>
      <w:numFmt w:val="lowerLetter"/>
      <w:lvlText w:val="%1."/>
      <w:lvlJc w:val="left"/>
      <w:pPr>
        <w:ind w:left="360" w:hanging="360"/>
      </w:pPr>
    </w:lvl>
    <w:lvl w:ilvl="1">
      <w:start w:val="1"/>
      <w:numFmt w:val="decimal"/>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032686059">
    <w:abstractNumId w:val="9"/>
  </w:num>
  <w:num w:numId="2" w16cid:durableId="1194420848">
    <w:abstractNumId w:val="4"/>
  </w:num>
  <w:num w:numId="3" w16cid:durableId="18511939">
    <w:abstractNumId w:val="6"/>
  </w:num>
  <w:num w:numId="4" w16cid:durableId="781875706">
    <w:abstractNumId w:val="2"/>
  </w:num>
  <w:num w:numId="5" w16cid:durableId="1397046818">
    <w:abstractNumId w:val="1"/>
  </w:num>
  <w:num w:numId="6" w16cid:durableId="1385445669">
    <w:abstractNumId w:val="5"/>
  </w:num>
  <w:num w:numId="7" w16cid:durableId="1726223609">
    <w:abstractNumId w:val="7"/>
  </w:num>
  <w:num w:numId="8" w16cid:durableId="1753619731">
    <w:abstractNumId w:val="0"/>
  </w:num>
  <w:num w:numId="9" w16cid:durableId="1196774657">
    <w:abstractNumId w:val="3"/>
  </w:num>
  <w:num w:numId="10" w16cid:durableId="7885506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E5F"/>
    <w:rsid w:val="0002437B"/>
    <w:rsid w:val="002F205E"/>
    <w:rsid w:val="003279B5"/>
    <w:rsid w:val="004D18C6"/>
    <w:rsid w:val="005F4A33"/>
    <w:rsid w:val="00897E5F"/>
    <w:rsid w:val="00955D29"/>
    <w:rsid w:val="00AA4FE6"/>
    <w:rsid w:val="00B56FDC"/>
    <w:rsid w:val="00B9262A"/>
    <w:rsid w:val="00BA147E"/>
    <w:rsid w:val="00BE2D43"/>
    <w:rsid w:val="00C82F4F"/>
    <w:rsid w:val="00D24DFB"/>
    <w:rsid w:val="00DE78F4"/>
    <w:rsid w:val="00FE73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1EA4B"/>
  <w15:docId w15:val="{ED756B4C-F265-4097-9D58-783C135E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top w:w="0" w:type="dxa"/>
        <w:left w:w="115" w:type="dxa"/>
        <w:bottom w:w="0" w:type="dxa"/>
        <w:right w:w="115" w:type="dxa"/>
      </w:tblCellMar>
    </w:tblPr>
  </w:style>
  <w:style w:type="table" w:customStyle="1" w:styleId="a0">
    <w:basedOn w:val="TableNormal3"/>
    <w:tblPr>
      <w:tblStyleRowBandSize w:val="1"/>
      <w:tblStyleColBandSize w:val="1"/>
      <w:tblCellMar>
        <w:top w:w="0" w:type="dxa"/>
        <w:left w:w="115" w:type="dxa"/>
        <w:bottom w:w="0" w:type="dxa"/>
        <w:right w:w="115" w:type="dxa"/>
      </w:tblCellMar>
    </w:tblPr>
  </w:style>
  <w:style w:type="table" w:customStyle="1" w:styleId="a1">
    <w:basedOn w:val="TableNormal3"/>
    <w:tblPr>
      <w:tblStyleRowBandSize w:val="1"/>
      <w:tblStyleColBandSize w:val="1"/>
      <w:tblCellMar>
        <w:top w:w="0" w:type="dxa"/>
        <w:left w:w="115" w:type="dxa"/>
        <w:bottom w:w="0" w:type="dxa"/>
        <w:right w:w="115" w:type="dxa"/>
      </w:tblCellMar>
    </w:tblPr>
  </w:style>
  <w:style w:type="table" w:customStyle="1" w:styleId="a2">
    <w:basedOn w:val="TableNormal3"/>
    <w:tblPr>
      <w:tblStyleRowBandSize w:val="1"/>
      <w:tblStyleColBandSize w:val="1"/>
      <w:tblCellMar>
        <w:top w:w="0" w:type="dxa"/>
        <w:left w:w="115" w:type="dxa"/>
        <w:bottom w:w="0" w:type="dxa"/>
        <w:right w:w="115" w:type="dxa"/>
      </w:tblCellMar>
    </w:tblPr>
  </w:style>
  <w:style w:type="table" w:customStyle="1" w:styleId="a3">
    <w:basedOn w:val="TableNormal3"/>
    <w:tblPr>
      <w:tblStyleRowBandSize w:val="1"/>
      <w:tblStyleColBandSize w:val="1"/>
      <w:tblCellMar>
        <w:top w:w="0" w:type="dxa"/>
        <w:left w:w="115" w:type="dxa"/>
        <w:bottom w:w="0" w:type="dxa"/>
        <w:right w:w="115" w:type="dxa"/>
      </w:tblCellMar>
    </w:tblPr>
  </w:style>
  <w:style w:type="character" w:styleId="Hyperlink">
    <w:name w:val="Hyperlink"/>
    <w:basedOn w:val="Standaardalinea-lettertype"/>
    <w:uiPriority w:val="99"/>
    <w:unhideWhenUsed/>
    <w:rsid w:val="00BA147E"/>
    <w:rPr>
      <w:color w:val="0000FF" w:themeColor="hyperlink"/>
      <w:u w:val="single"/>
    </w:rPr>
  </w:style>
  <w:style w:type="character" w:styleId="Onopgelostemelding">
    <w:name w:val="Unresolved Mention"/>
    <w:basedOn w:val="Standaardalinea-lettertype"/>
    <w:uiPriority w:val="99"/>
    <w:semiHidden/>
    <w:unhideWhenUsed/>
    <w:rsid w:val="00BA147E"/>
    <w:rPr>
      <w:color w:val="605E5C"/>
      <w:shd w:val="clear" w:color="auto" w:fill="E1DFDD"/>
    </w:rPr>
  </w:style>
  <w:style w:type="character" w:styleId="GevolgdeHyperlink">
    <w:name w:val="FollowedHyperlink"/>
    <w:basedOn w:val="Standaardalinea-lettertype"/>
    <w:uiPriority w:val="99"/>
    <w:semiHidden/>
    <w:unhideWhenUsed/>
    <w:rsid w:val="004D18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testantsekerk.nl/kerkenraad/vo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testantsekerk.nl/arbeidsvoorwaarden-predikant/actuee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9dc8c5-3aeb-4421-9f55-18a7300e0726" xsi:nil="true"/>
    <lcf76f155ced4ddcb4097134ff3c332f xmlns="861db2a2-24df-44c3-a07b-bbdf956462d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984D8AB00E7549B9F33B2EAF19EC99" ma:contentTypeVersion="11" ma:contentTypeDescription="Een nieuw document maken." ma:contentTypeScope="" ma:versionID="d82191dc7ab8d0b95bade1055c4ee983">
  <xsd:schema xmlns:xsd="http://www.w3.org/2001/XMLSchema" xmlns:xs="http://www.w3.org/2001/XMLSchema" xmlns:p="http://schemas.microsoft.com/office/2006/metadata/properties" xmlns:ns2="861db2a2-24df-44c3-a07b-bbdf956462d2" xmlns:ns3="f49dc8c5-3aeb-4421-9f55-18a7300e0726" targetNamespace="http://schemas.microsoft.com/office/2006/metadata/properties" ma:root="true" ma:fieldsID="f1ba9e6cfde93e2596b77bca39505461" ns2:_="" ns3:_="">
    <xsd:import namespace="861db2a2-24df-44c3-a07b-bbdf956462d2"/>
    <xsd:import namespace="f49dc8c5-3aeb-4421-9f55-18a7300e07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db2a2-24df-44c3-a07b-bbdf956462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b64be9-ece9-448a-b811-6afe781e82f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9dc8c5-3aeb-4421-9f55-18a7300e07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89b6f9-10d7-4ab9-a7b2-8fdd02c05c20}" ma:internalName="TaxCatchAll" ma:showField="CatchAllData" ma:web="f49dc8c5-3aeb-4421-9f55-18a7300e0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mZPZWvPIvLBhdG2sDGJyWvOJww==">CgMxLjAyCGguZ2pkZ3hzOAByITFiYTVrS0RVaUZLMXdWOEJLN3UyVmZPQjhvcjA4ZXNxZw==</go:docsCustomData>
</go:gDocsCustomXmlDataStorage>
</file>

<file path=customXml/itemProps1.xml><?xml version="1.0" encoding="utf-8"?>
<ds:datastoreItem xmlns:ds="http://schemas.openxmlformats.org/officeDocument/2006/customXml" ds:itemID="{5ECCF87C-A640-4E84-835D-404C0ECD52EC}">
  <ds:schemaRefs>
    <ds:schemaRef ds:uri="http://schemas.microsoft.com/office/2006/metadata/properties"/>
    <ds:schemaRef ds:uri="http://schemas.microsoft.com/office/infopath/2007/PartnerControls"/>
    <ds:schemaRef ds:uri="f49dc8c5-3aeb-4421-9f55-18a7300e0726"/>
    <ds:schemaRef ds:uri="861db2a2-24df-44c3-a07b-bbdf956462d2"/>
  </ds:schemaRefs>
</ds:datastoreItem>
</file>

<file path=customXml/itemProps2.xml><?xml version="1.0" encoding="utf-8"?>
<ds:datastoreItem xmlns:ds="http://schemas.openxmlformats.org/officeDocument/2006/customXml" ds:itemID="{3625DD0D-A3DE-4E62-88C8-62F93906B36F}">
  <ds:schemaRefs>
    <ds:schemaRef ds:uri="http://schemas.microsoft.com/sharepoint/v3/contenttype/forms"/>
  </ds:schemaRefs>
</ds:datastoreItem>
</file>

<file path=customXml/itemProps3.xml><?xml version="1.0" encoding="utf-8"?>
<ds:datastoreItem xmlns:ds="http://schemas.openxmlformats.org/officeDocument/2006/customXml" ds:itemID="{294BF0FF-7CDE-4C0B-B6B7-528234796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db2a2-24df-44c3-a07b-bbdf956462d2"/>
    <ds:schemaRef ds:uri="f49dc8c5-3aeb-4421-9f55-18a7300e0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2176</Words>
  <Characters>11973</Characters>
  <Application>Microsoft Office Word</Application>
  <DocSecurity>0</DocSecurity>
  <Lines>99</Lines>
  <Paragraphs>28</Paragraphs>
  <ScaleCrop>false</ScaleCrop>
  <Company/>
  <LinksUpToDate>false</LinksUpToDate>
  <CharactersWithSpaces>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Hans Runherd</cp:lastModifiedBy>
  <cp:revision>14</cp:revision>
  <dcterms:created xsi:type="dcterms:W3CDTF">2025-08-13T08:20:00Z</dcterms:created>
  <dcterms:modified xsi:type="dcterms:W3CDTF">2025-08-13T08:42:00Z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0x01010012984D8AB00E7549B9F33B2EAF19EC99</vt:lpwstr>
  </property>
  <property fmtid="{D5CDD505-2E9C-101B-9397-08002B2CF9AE}" pid="3" name="Order">
    <vt:r8>12800</vt:r8>
  </property>
  <property fmtid="{D5CDD505-2E9C-101B-9397-08002B2CF9AE}" pid="4" name="MediaServiceImageTags">
    <vt:lpwstr/>
  </property>
</Properties>
</file>